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444"/>
        <w:gridCol w:w="3558"/>
        <w:gridCol w:w="5460"/>
        <w:gridCol w:w="4706"/>
      </w:tblGrid>
      <w:tr w:rsidR="00E658DB" w:rsidRPr="002F5EE1" w:rsidTr="00300E63"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8DB" w:rsidRPr="002F5EE1" w:rsidRDefault="00E658DB" w:rsidP="00D33345">
            <w:pPr>
              <w:spacing w:line="400" w:lineRule="exact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F5EE1">
              <w:rPr>
                <w:rFonts w:cs="Times New Roman"/>
                <w:b/>
                <w:sz w:val="28"/>
                <w:szCs w:val="28"/>
              </w:rPr>
              <w:t>業者基本資訊</w:t>
            </w:r>
          </w:p>
        </w:tc>
      </w:tr>
      <w:tr w:rsidR="001C7051" w:rsidRPr="002F5EE1" w:rsidTr="001C7051"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051" w:rsidRPr="002F5EE1" w:rsidRDefault="001C7051" w:rsidP="00D33345">
            <w:pPr>
              <w:spacing w:line="400" w:lineRule="exact"/>
              <w:rPr>
                <w:rFonts w:cs="Times New Roman"/>
                <w:sz w:val="28"/>
                <w:szCs w:val="28"/>
              </w:rPr>
            </w:pPr>
            <w:r w:rsidRPr="002F5EE1">
              <w:rPr>
                <w:rFonts w:cs="Times New Roman"/>
                <w:sz w:val="28"/>
                <w:szCs w:val="28"/>
              </w:rPr>
              <w:t>業者名稱：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051" w:rsidRPr="002F5EE1" w:rsidRDefault="001C7051" w:rsidP="00D33345">
            <w:pPr>
              <w:spacing w:line="400" w:lineRule="exact"/>
              <w:rPr>
                <w:rFonts w:cs="Times New Roman"/>
                <w:sz w:val="28"/>
                <w:szCs w:val="28"/>
              </w:rPr>
            </w:pPr>
            <w:r w:rsidRPr="002F5EE1">
              <w:rPr>
                <w:rFonts w:cs="Times New Roman"/>
                <w:sz w:val="28"/>
                <w:szCs w:val="28"/>
              </w:rPr>
              <w:t>許可證字號：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051" w:rsidRPr="002F5EE1" w:rsidRDefault="001C7051" w:rsidP="001C7051">
            <w:pPr>
              <w:spacing w:line="40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負責人：</w:t>
            </w:r>
          </w:p>
        </w:tc>
      </w:tr>
      <w:tr w:rsidR="00E658DB" w:rsidRPr="002F5EE1" w:rsidTr="00300E63"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8DB" w:rsidRPr="002F5EE1" w:rsidRDefault="00E658DB" w:rsidP="00D33345">
            <w:pPr>
              <w:spacing w:line="400" w:lineRule="exact"/>
              <w:rPr>
                <w:rFonts w:cs="Times New Roman"/>
                <w:sz w:val="28"/>
                <w:szCs w:val="28"/>
              </w:rPr>
            </w:pPr>
            <w:r w:rsidRPr="002F5EE1">
              <w:rPr>
                <w:rFonts w:cs="Times New Roman"/>
                <w:sz w:val="28"/>
                <w:szCs w:val="28"/>
              </w:rPr>
              <w:t>地址：</w:t>
            </w:r>
          </w:p>
        </w:tc>
      </w:tr>
      <w:tr w:rsidR="00964498" w:rsidRPr="002F5EE1" w:rsidTr="001C7051"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98" w:rsidRPr="002F5EE1" w:rsidRDefault="00775328" w:rsidP="00D33345">
            <w:pPr>
              <w:spacing w:line="40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動物展演者</w:t>
            </w:r>
            <w:r w:rsidR="00964498" w:rsidRPr="002F5EE1">
              <w:rPr>
                <w:rFonts w:cs="Times New Roman"/>
                <w:sz w:val="28"/>
                <w:szCs w:val="28"/>
              </w:rPr>
              <w:t>：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98" w:rsidRPr="002F5EE1" w:rsidRDefault="00964498" w:rsidP="00964498">
            <w:pPr>
              <w:spacing w:line="400" w:lineRule="exact"/>
              <w:rPr>
                <w:rFonts w:cs="Times New Roman"/>
                <w:sz w:val="28"/>
                <w:szCs w:val="28"/>
              </w:rPr>
            </w:pPr>
            <w:r w:rsidRPr="002F5EE1">
              <w:rPr>
                <w:rFonts w:cs="Times New Roman"/>
                <w:sz w:val="28"/>
                <w:szCs w:val="28"/>
              </w:rPr>
              <w:t>專任動物經理：</w:t>
            </w:r>
            <w:r w:rsidRPr="002F5EE1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498" w:rsidRPr="002F5EE1" w:rsidRDefault="00964498" w:rsidP="00D33345">
            <w:pPr>
              <w:spacing w:line="400" w:lineRule="exact"/>
              <w:rPr>
                <w:rFonts w:cs="Times New Roman"/>
                <w:sz w:val="28"/>
                <w:szCs w:val="28"/>
              </w:rPr>
            </w:pPr>
            <w:r w:rsidRPr="002F5EE1">
              <w:rPr>
                <w:rFonts w:cs="Times New Roman"/>
                <w:sz w:val="28"/>
                <w:szCs w:val="28"/>
              </w:rPr>
              <w:t>專門技術人員：</w:t>
            </w:r>
          </w:p>
        </w:tc>
      </w:tr>
      <w:tr w:rsidR="00813C8B" w:rsidRPr="002F5EE1" w:rsidTr="00300E63">
        <w:trPr>
          <w:trHeight w:val="411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C8B" w:rsidRPr="002F5EE1" w:rsidRDefault="00813C8B" w:rsidP="00813C8B">
            <w:pPr>
              <w:spacing w:line="400" w:lineRule="exact"/>
              <w:rPr>
                <w:rFonts w:cs="Times New Roman"/>
                <w:sz w:val="28"/>
                <w:szCs w:val="28"/>
              </w:rPr>
            </w:pPr>
            <w:r w:rsidRPr="002F5EE1">
              <w:rPr>
                <w:rFonts w:cs="Times New Roman"/>
                <w:sz w:val="28"/>
                <w:szCs w:val="28"/>
              </w:rPr>
              <w:t>執行展演動物飼養照顧工作人員共</w:t>
            </w:r>
            <w:r w:rsidRPr="002F5EE1">
              <w:rPr>
                <w:rFonts w:cs="Times New Roman"/>
                <w:sz w:val="28"/>
                <w:szCs w:val="28"/>
                <w:u w:val="single"/>
              </w:rPr>
              <w:t xml:space="preserve">    </w:t>
            </w:r>
            <w:r w:rsidRPr="002F5EE1">
              <w:rPr>
                <w:rFonts w:cs="Times New Roman"/>
                <w:sz w:val="28"/>
                <w:szCs w:val="28"/>
              </w:rPr>
              <w:t>名</w:t>
            </w:r>
          </w:p>
        </w:tc>
      </w:tr>
      <w:tr w:rsidR="00E658DB" w:rsidRPr="002F5EE1" w:rsidTr="00300E63"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8DB" w:rsidRPr="002F5EE1" w:rsidRDefault="00B83943" w:rsidP="00B83943">
            <w:pPr>
              <w:spacing w:line="400" w:lineRule="exact"/>
              <w:rPr>
                <w:rFonts w:cs="Times New Roman"/>
                <w:sz w:val="28"/>
                <w:szCs w:val="28"/>
              </w:rPr>
            </w:pPr>
            <w:r w:rsidRPr="002F5EE1">
              <w:rPr>
                <w:rFonts w:cs="Times New Roman"/>
                <w:sz w:val="28"/>
                <w:szCs w:val="28"/>
              </w:rPr>
              <w:t>展演型態</w:t>
            </w:r>
            <w:r w:rsidR="00E658DB" w:rsidRPr="002F5EE1">
              <w:rPr>
                <w:rFonts w:cs="Times New Roman"/>
                <w:sz w:val="28"/>
                <w:szCs w:val="28"/>
              </w:rPr>
              <w:t>：</w:t>
            </w:r>
            <w:r w:rsidR="00E658DB" w:rsidRPr="00C71D6D">
              <w:rPr>
                <w:rFonts w:ascii="標楷體" w:hAnsi="標楷體" w:cs="Times New Roman"/>
                <w:sz w:val="28"/>
                <w:szCs w:val="28"/>
              </w:rPr>
              <w:t>□</w:t>
            </w:r>
            <w:r w:rsidRPr="00C71D6D">
              <w:rPr>
                <w:rFonts w:ascii="標楷體" w:hAnsi="標楷體" w:cs="Times New Roman"/>
                <w:sz w:val="28"/>
                <w:szCs w:val="28"/>
              </w:rPr>
              <w:t>展示</w:t>
            </w:r>
            <w:r w:rsidR="00E658DB" w:rsidRPr="00C71D6D">
              <w:rPr>
                <w:rFonts w:ascii="標楷體" w:hAnsi="標楷體" w:cs="Times New Roman"/>
                <w:sz w:val="28"/>
                <w:szCs w:val="28"/>
              </w:rPr>
              <w:t xml:space="preserve">  □</w:t>
            </w:r>
            <w:r w:rsidRPr="00C71D6D">
              <w:rPr>
                <w:rFonts w:ascii="標楷體" w:hAnsi="標楷體" w:cs="Times New Roman"/>
                <w:sz w:val="28"/>
                <w:szCs w:val="28"/>
              </w:rPr>
              <w:t>表演</w:t>
            </w:r>
            <w:r w:rsidR="00E658DB" w:rsidRPr="00C71D6D">
              <w:rPr>
                <w:rFonts w:ascii="標楷體" w:hAnsi="標楷體" w:cs="Times New Roman"/>
                <w:sz w:val="28"/>
                <w:szCs w:val="28"/>
              </w:rPr>
              <w:t xml:space="preserve">  □</w:t>
            </w:r>
            <w:r w:rsidRPr="002F5EE1">
              <w:rPr>
                <w:rFonts w:cs="Times New Roman"/>
                <w:sz w:val="28"/>
                <w:szCs w:val="28"/>
              </w:rPr>
              <w:t>與人互動</w:t>
            </w:r>
          </w:p>
        </w:tc>
      </w:tr>
      <w:tr w:rsidR="00E658DB" w:rsidRPr="002F5EE1" w:rsidTr="00300E63"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8DB" w:rsidRPr="002F5EE1" w:rsidRDefault="00E658DB" w:rsidP="00D33345">
            <w:pPr>
              <w:spacing w:line="400" w:lineRule="exact"/>
              <w:rPr>
                <w:rFonts w:cs="Times New Roman"/>
                <w:sz w:val="28"/>
                <w:szCs w:val="28"/>
              </w:rPr>
            </w:pPr>
            <w:r w:rsidRPr="002F5EE1">
              <w:rPr>
                <w:rFonts w:cs="Times New Roman"/>
                <w:sz w:val="28"/>
                <w:szCs w:val="28"/>
              </w:rPr>
              <w:t>許可證有效時間：</w:t>
            </w:r>
            <w:r w:rsidRPr="002F5EE1">
              <w:rPr>
                <w:rFonts w:cs="Times New Roman"/>
                <w:sz w:val="28"/>
                <w:szCs w:val="28"/>
              </w:rPr>
              <w:t xml:space="preserve">    </w:t>
            </w:r>
            <w:r w:rsidRPr="002F5EE1">
              <w:rPr>
                <w:rFonts w:cs="Times New Roman"/>
                <w:sz w:val="28"/>
                <w:szCs w:val="28"/>
              </w:rPr>
              <w:t>年</w:t>
            </w:r>
            <w:r w:rsidRPr="002F5EE1">
              <w:rPr>
                <w:rFonts w:cs="Times New Roman"/>
                <w:sz w:val="28"/>
                <w:szCs w:val="28"/>
              </w:rPr>
              <w:t xml:space="preserve">    </w:t>
            </w:r>
            <w:r w:rsidRPr="002F5EE1">
              <w:rPr>
                <w:rFonts w:cs="Times New Roman"/>
                <w:sz w:val="28"/>
                <w:szCs w:val="28"/>
              </w:rPr>
              <w:t>月</w:t>
            </w:r>
            <w:r w:rsidRPr="002F5EE1">
              <w:rPr>
                <w:rFonts w:cs="Times New Roman"/>
                <w:sz w:val="28"/>
                <w:szCs w:val="28"/>
              </w:rPr>
              <w:t xml:space="preserve">    </w:t>
            </w:r>
            <w:r w:rsidRPr="002F5EE1">
              <w:rPr>
                <w:rFonts w:cs="Times New Roman"/>
                <w:sz w:val="28"/>
                <w:szCs w:val="28"/>
              </w:rPr>
              <w:t>日</w:t>
            </w:r>
          </w:p>
        </w:tc>
      </w:tr>
      <w:tr w:rsidR="007904D3" w:rsidRPr="002F5EE1" w:rsidTr="00A502C1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D3" w:rsidRPr="002F5EE1" w:rsidRDefault="007904D3" w:rsidP="00A502C1">
            <w:pPr>
              <w:spacing w:line="40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動物展區</w:t>
            </w:r>
          </w:p>
        </w:tc>
        <w:tc>
          <w:tcPr>
            <w:tcW w:w="1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D3" w:rsidRPr="002F5EE1" w:rsidRDefault="007904D3" w:rsidP="007904D3">
            <w:pPr>
              <w:spacing w:line="400" w:lineRule="exact"/>
              <w:rPr>
                <w:rFonts w:cs="Times New Roman"/>
                <w:sz w:val="28"/>
                <w:szCs w:val="28"/>
              </w:rPr>
            </w:pPr>
          </w:p>
        </w:tc>
      </w:tr>
      <w:tr w:rsidR="007904D3" w:rsidRPr="002F5EE1" w:rsidTr="00A502C1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D3" w:rsidRDefault="00A502C1" w:rsidP="00D33345">
            <w:pPr>
              <w:spacing w:line="40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動物種類</w:t>
            </w:r>
          </w:p>
        </w:tc>
        <w:tc>
          <w:tcPr>
            <w:tcW w:w="1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D3" w:rsidRDefault="007904D3" w:rsidP="00D33345">
            <w:pPr>
              <w:spacing w:line="400" w:lineRule="exact"/>
              <w:rPr>
                <w:rFonts w:cs="Times New Roman"/>
                <w:sz w:val="28"/>
                <w:szCs w:val="28"/>
              </w:rPr>
            </w:pPr>
          </w:p>
        </w:tc>
      </w:tr>
    </w:tbl>
    <w:p w:rsidR="00E658DB" w:rsidRPr="002F5EE1" w:rsidRDefault="00E658DB" w:rsidP="00F14833">
      <w:pPr>
        <w:spacing w:line="100" w:lineRule="exact"/>
        <w:jc w:val="left"/>
        <w:rPr>
          <w:rFonts w:cs="Times New Roman"/>
          <w:b/>
          <w:sz w:val="28"/>
          <w:szCs w:val="28"/>
        </w:rPr>
      </w:pPr>
    </w:p>
    <w:tbl>
      <w:tblPr>
        <w:tblW w:w="1514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2564"/>
        <w:gridCol w:w="6239"/>
        <w:gridCol w:w="428"/>
        <w:gridCol w:w="8"/>
        <w:gridCol w:w="424"/>
        <w:gridCol w:w="3962"/>
      </w:tblGrid>
      <w:tr w:rsidR="00A502C1" w:rsidRPr="002F5EE1" w:rsidTr="00A40848">
        <w:trPr>
          <w:trHeight w:val="750"/>
          <w:tblHeader/>
        </w:trPr>
        <w:tc>
          <w:tcPr>
            <w:tcW w:w="1525" w:type="dxa"/>
            <w:shd w:val="clear" w:color="auto" w:fill="E7E6E6" w:themeFill="background2"/>
            <w:vAlign w:val="center"/>
          </w:tcPr>
          <w:p w:rsidR="00A502C1" w:rsidRPr="002F5EE1" w:rsidRDefault="00A502C1" w:rsidP="004A10A5">
            <w:pPr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F5EE1">
              <w:rPr>
                <w:rFonts w:cs="Times New Roman"/>
                <w:b/>
                <w:sz w:val="20"/>
                <w:szCs w:val="20"/>
              </w:rPr>
              <w:t>稽查</w:t>
            </w:r>
          </w:p>
          <w:p w:rsidR="00A502C1" w:rsidRPr="002F5EE1" w:rsidRDefault="00A502C1" w:rsidP="004A10A5">
            <w:pPr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F5EE1">
              <w:rPr>
                <w:rFonts w:cs="Times New Roman"/>
                <w:b/>
                <w:sz w:val="20"/>
                <w:szCs w:val="20"/>
              </w:rPr>
              <w:t>項目</w:t>
            </w:r>
          </w:p>
        </w:tc>
        <w:tc>
          <w:tcPr>
            <w:tcW w:w="2564" w:type="dxa"/>
            <w:shd w:val="clear" w:color="auto" w:fill="E7E6E6" w:themeFill="background2"/>
            <w:vAlign w:val="center"/>
          </w:tcPr>
          <w:p w:rsidR="00A502C1" w:rsidRPr="002F5EE1" w:rsidRDefault="00A502C1" w:rsidP="004A10A5">
            <w:pPr>
              <w:snapToGrid w:val="0"/>
              <w:spacing w:line="48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F5EE1">
              <w:rPr>
                <w:rFonts w:cs="Times New Roman"/>
                <w:b/>
                <w:sz w:val="20"/>
                <w:szCs w:val="20"/>
              </w:rPr>
              <w:t>稽查細項</w:t>
            </w:r>
          </w:p>
        </w:tc>
        <w:tc>
          <w:tcPr>
            <w:tcW w:w="7098" w:type="dxa"/>
            <w:gridSpan w:val="4"/>
            <w:shd w:val="clear" w:color="auto" w:fill="E7E6E6" w:themeFill="background2"/>
            <w:vAlign w:val="center"/>
          </w:tcPr>
          <w:p w:rsidR="00A502C1" w:rsidRPr="00F60DAE" w:rsidRDefault="00A502C1" w:rsidP="00A502C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F5EE1">
              <w:rPr>
                <w:rFonts w:cs="Times New Roman"/>
                <w:b/>
                <w:sz w:val="20"/>
                <w:szCs w:val="20"/>
              </w:rPr>
              <w:t>稽查所見情形</w:t>
            </w:r>
          </w:p>
        </w:tc>
        <w:tc>
          <w:tcPr>
            <w:tcW w:w="3962" w:type="dxa"/>
            <w:shd w:val="clear" w:color="auto" w:fill="E7E6E6" w:themeFill="background2"/>
            <w:vAlign w:val="center"/>
          </w:tcPr>
          <w:p w:rsidR="00A502C1" w:rsidRPr="002F5EE1" w:rsidRDefault="00A502C1" w:rsidP="004A10A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F5EE1">
              <w:rPr>
                <w:rFonts w:cs="Times New Roman"/>
                <w:b/>
                <w:sz w:val="20"/>
                <w:szCs w:val="20"/>
              </w:rPr>
              <w:t>行政決定與說明</w:t>
            </w:r>
          </w:p>
          <w:p w:rsidR="00A502C1" w:rsidRPr="002F5EE1" w:rsidRDefault="00A502C1" w:rsidP="004A10A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F5EE1">
              <w:rPr>
                <w:rFonts w:cs="Times New Roman"/>
                <w:b/>
                <w:sz w:val="20"/>
                <w:szCs w:val="20"/>
              </w:rPr>
              <w:t>(</w:t>
            </w:r>
            <w:r w:rsidRPr="002F5EE1">
              <w:rPr>
                <w:rFonts w:cs="Times New Roman"/>
                <w:b/>
                <w:sz w:val="20"/>
                <w:szCs w:val="20"/>
              </w:rPr>
              <w:t>包含宣達違法事項、勸導、行政指導</w:t>
            </w:r>
            <w:r w:rsidRPr="002F5EE1">
              <w:rPr>
                <w:rFonts w:cs="Times New Roman"/>
                <w:b/>
                <w:sz w:val="20"/>
                <w:szCs w:val="20"/>
              </w:rPr>
              <w:t>)</w:t>
            </w:r>
          </w:p>
        </w:tc>
      </w:tr>
      <w:tr w:rsidR="004511A5" w:rsidRPr="002F5EE1" w:rsidTr="00A40848">
        <w:trPr>
          <w:trHeight w:val="402"/>
        </w:trPr>
        <w:tc>
          <w:tcPr>
            <w:tcW w:w="1525" w:type="dxa"/>
            <w:vMerge w:val="restart"/>
            <w:shd w:val="clear" w:color="auto" w:fill="auto"/>
            <w:vAlign w:val="center"/>
          </w:tcPr>
          <w:p w:rsidR="00FC5983" w:rsidRDefault="00FC5983" w:rsidP="00E947B4">
            <w:pPr>
              <w:adjustRightInd w:val="0"/>
              <w:snapToGrid w:val="0"/>
              <w:ind w:left="-1" w:rightChars="-29" w:right="-64" w:hanging="81"/>
              <w:jc w:val="center"/>
              <w:rPr>
                <w:rFonts w:cs="Times New Roman"/>
                <w:b/>
                <w:sz w:val="24"/>
                <w:szCs w:val="20"/>
              </w:rPr>
            </w:pPr>
          </w:p>
          <w:p w:rsidR="00FC5983" w:rsidRPr="002F5EE1" w:rsidRDefault="00FC5983" w:rsidP="00AC32E9">
            <w:pPr>
              <w:adjustRightInd w:val="0"/>
              <w:snapToGrid w:val="0"/>
              <w:ind w:rightChars="-29" w:right="-64"/>
              <w:jc w:val="center"/>
              <w:rPr>
                <w:rFonts w:cs="Times New Roman"/>
                <w:b/>
                <w:sz w:val="24"/>
                <w:szCs w:val="20"/>
              </w:rPr>
            </w:pPr>
            <w:r w:rsidRPr="002F5EE1">
              <w:rPr>
                <w:rFonts w:cs="Times New Roman"/>
                <w:b/>
                <w:sz w:val="24"/>
                <w:szCs w:val="20"/>
              </w:rPr>
              <w:t>(A1)</w:t>
            </w:r>
          </w:p>
          <w:p w:rsidR="00FC5983" w:rsidRPr="002F5EE1" w:rsidRDefault="00FC5983" w:rsidP="00AC32E9">
            <w:pPr>
              <w:adjustRightInd w:val="0"/>
              <w:snapToGrid w:val="0"/>
              <w:ind w:left="-1" w:rightChars="-29" w:right="-64" w:hanging="81"/>
              <w:jc w:val="center"/>
              <w:rPr>
                <w:rFonts w:cs="Times New Roman"/>
                <w:b/>
                <w:sz w:val="24"/>
                <w:szCs w:val="20"/>
              </w:rPr>
            </w:pPr>
            <w:r w:rsidRPr="002F5EE1">
              <w:rPr>
                <w:rFonts w:cs="Times New Roman"/>
                <w:b/>
                <w:sz w:val="24"/>
                <w:szCs w:val="20"/>
              </w:rPr>
              <w:t>動物飼養照顧</w:t>
            </w:r>
          </w:p>
          <w:p w:rsidR="00FC5983" w:rsidRPr="00134F45" w:rsidRDefault="003B30A2" w:rsidP="00AC32E9">
            <w:pPr>
              <w:adjustRightInd w:val="0"/>
              <w:snapToGrid w:val="0"/>
              <w:ind w:left="-1" w:rightChars="-29" w:right="-64" w:hanging="81"/>
              <w:rPr>
                <w:rFonts w:cs="Times New Roman"/>
                <w:sz w:val="24"/>
                <w:szCs w:val="20"/>
              </w:rPr>
            </w:pPr>
            <w:r w:rsidRPr="002F5EE1">
              <w:rPr>
                <w:rFonts w:cs="Times New Roman"/>
                <w:sz w:val="24"/>
                <w:szCs w:val="20"/>
              </w:rPr>
              <w:t>(</w:t>
            </w:r>
            <w:r w:rsidRPr="002F5EE1">
              <w:rPr>
                <w:rFonts w:cs="Times New Roman"/>
                <w:sz w:val="24"/>
                <w:szCs w:val="20"/>
              </w:rPr>
              <w:t>請依動物保護法</w:t>
            </w:r>
            <w:r w:rsidRPr="002F5EE1">
              <w:rPr>
                <w:rFonts w:cs="Times New Roman"/>
                <w:sz w:val="24"/>
                <w:szCs w:val="28"/>
              </w:rPr>
              <w:t>第</w:t>
            </w:r>
            <w:r w:rsidRPr="002F5EE1">
              <w:rPr>
                <w:rFonts w:cs="Times New Roman"/>
                <w:sz w:val="24"/>
                <w:szCs w:val="28"/>
              </w:rPr>
              <w:t>5</w:t>
            </w:r>
            <w:r w:rsidRPr="002F5EE1">
              <w:rPr>
                <w:rFonts w:cs="Times New Roman"/>
                <w:sz w:val="24"/>
                <w:szCs w:val="28"/>
              </w:rPr>
              <w:t>條第</w:t>
            </w:r>
            <w:r w:rsidRPr="002F5EE1">
              <w:rPr>
                <w:rFonts w:cs="Times New Roman"/>
                <w:sz w:val="24"/>
                <w:szCs w:val="28"/>
              </w:rPr>
              <w:t>2</w:t>
            </w:r>
            <w:r w:rsidRPr="002F5EE1">
              <w:rPr>
                <w:rFonts w:cs="Times New Roman"/>
                <w:sz w:val="24"/>
                <w:szCs w:val="28"/>
              </w:rPr>
              <w:t>項、第</w:t>
            </w:r>
            <w:r w:rsidRPr="002F5EE1">
              <w:rPr>
                <w:rFonts w:cs="Times New Roman"/>
                <w:sz w:val="24"/>
                <w:szCs w:val="28"/>
              </w:rPr>
              <w:t>6</w:t>
            </w:r>
            <w:r>
              <w:rPr>
                <w:rFonts w:cs="Times New Roman"/>
                <w:sz w:val="24"/>
                <w:szCs w:val="28"/>
              </w:rPr>
              <w:t>條</w:t>
            </w:r>
            <w:r>
              <w:rPr>
                <w:rFonts w:cs="Times New Roman" w:hint="eastAsia"/>
                <w:sz w:val="24"/>
                <w:szCs w:val="28"/>
              </w:rPr>
              <w:t>、</w:t>
            </w:r>
            <w:r w:rsidR="00C87B26">
              <w:rPr>
                <w:rFonts w:cs="Times New Roman" w:hint="eastAsia"/>
                <w:sz w:val="24"/>
                <w:szCs w:val="28"/>
              </w:rPr>
              <w:t>第</w:t>
            </w:r>
            <w:r w:rsidR="00C87B26">
              <w:rPr>
                <w:rFonts w:cs="Times New Roman" w:hint="eastAsia"/>
                <w:sz w:val="24"/>
                <w:szCs w:val="28"/>
              </w:rPr>
              <w:t>6</w:t>
            </w:r>
            <w:r w:rsidR="00C87B26">
              <w:rPr>
                <w:rFonts w:cs="Times New Roman" w:hint="eastAsia"/>
                <w:sz w:val="24"/>
                <w:szCs w:val="28"/>
              </w:rPr>
              <w:t>條之</w:t>
            </w:r>
            <w:r w:rsidR="00C87B26">
              <w:rPr>
                <w:rFonts w:cs="Times New Roman" w:hint="eastAsia"/>
                <w:sz w:val="24"/>
                <w:szCs w:val="28"/>
              </w:rPr>
              <w:t>1</w:t>
            </w:r>
            <w:r w:rsidR="00C87B26">
              <w:rPr>
                <w:rFonts w:cs="Times New Roman" w:hint="eastAsia"/>
                <w:sz w:val="24"/>
                <w:szCs w:val="28"/>
              </w:rPr>
              <w:t>、</w:t>
            </w:r>
            <w:r w:rsidRPr="002F5EE1">
              <w:rPr>
                <w:rFonts w:cs="Times New Roman"/>
                <w:sz w:val="24"/>
                <w:szCs w:val="28"/>
              </w:rPr>
              <w:t>第</w:t>
            </w:r>
            <w:r w:rsidRPr="002F5EE1">
              <w:rPr>
                <w:rFonts w:cs="Times New Roman"/>
                <w:sz w:val="24"/>
                <w:szCs w:val="28"/>
              </w:rPr>
              <w:t>11</w:t>
            </w:r>
            <w:r>
              <w:rPr>
                <w:rFonts w:cs="Times New Roman"/>
                <w:sz w:val="24"/>
                <w:szCs w:val="28"/>
              </w:rPr>
              <w:t>條</w:t>
            </w:r>
            <w:r>
              <w:rPr>
                <w:rFonts w:cs="Times New Roman" w:hint="eastAsia"/>
                <w:sz w:val="24"/>
                <w:szCs w:val="28"/>
              </w:rPr>
              <w:t>、第</w:t>
            </w:r>
            <w:r>
              <w:rPr>
                <w:rFonts w:cs="Times New Roman" w:hint="eastAsia"/>
                <w:sz w:val="24"/>
                <w:szCs w:val="28"/>
              </w:rPr>
              <w:t>12</w:t>
            </w:r>
            <w:r>
              <w:rPr>
                <w:rFonts w:cs="Times New Roman" w:hint="eastAsia"/>
                <w:sz w:val="24"/>
                <w:szCs w:val="28"/>
              </w:rPr>
              <w:t>條、第</w:t>
            </w:r>
            <w:r>
              <w:rPr>
                <w:rFonts w:cs="Times New Roman" w:hint="eastAsia"/>
                <w:sz w:val="24"/>
                <w:szCs w:val="28"/>
              </w:rPr>
              <w:t>13</w:t>
            </w:r>
            <w:r>
              <w:rPr>
                <w:rFonts w:cs="Times New Roman" w:hint="eastAsia"/>
                <w:sz w:val="24"/>
                <w:szCs w:val="28"/>
              </w:rPr>
              <w:t>條</w:t>
            </w:r>
            <w:r>
              <w:rPr>
                <w:rFonts w:cs="Times New Roman"/>
                <w:sz w:val="24"/>
                <w:szCs w:val="28"/>
              </w:rPr>
              <w:t>規定</w:t>
            </w:r>
            <w:r>
              <w:rPr>
                <w:rFonts w:cs="Times New Roman" w:hint="eastAsia"/>
                <w:sz w:val="24"/>
                <w:szCs w:val="28"/>
              </w:rPr>
              <w:t>與</w:t>
            </w:r>
            <w:r w:rsidRPr="002F5EE1">
              <w:rPr>
                <w:rFonts w:cs="Times New Roman"/>
                <w:sz w:val="24"/>
                <w:szCs w:val="20"/>
              </w:rPr>
              <w:t>動物展演管理辦法相關規定，並參照營運計畫書審認</w:t>
            </w:r>
            <w:r w:rsidRPr="002F5EE1">
              <w:rPr>
                <w:rFonts w:cs="Times New Roman"/>
                <w:sz w:val="24"/>
                <w:szCs w:val="20"/>
              </w:rPr>
              <w:t>)</w:t>
            </w:r>
          </w:p>
          <w:p w:rsidR="00FC5983" w:rsidRDefault="00FC5983" w:rsidP="00AC32E9">
            <w:pPr>
              <w:adjustRightInd w:val="0"/>
              <w:snapToGrid w:val="0"/>
              <w:ind w:left="-1" w:rightChars="-29" w:right="-64" w:hanging="81"/>
              <w:jc w:val="center"/>
              <w:rPr>
                <w:rFonts w:cs="Times New Roman"/>
                <w:b/>
                <w:sz w:val="24"/>
                <w:szCs w:val="20"/>
              </w:rPr>
            </w:pPr>
          </w:p>
          <w:p w:rsidR="00FC5983" w:rsidRDefault="00FC5983" w:rsidP="00AC32E9">
            <w:pPr>
              <w:adjustRightInd w:val="0"/>
              <w:snapToGrid w:val="0"/>
              <w:ind w:left="-1" w:rightChars="-29" w:right="-64" w:hanging="81"/>
              <w:jc w:val="center"/>
              <w:rPr>
                <w:rFonts w:cs="Times New Roman"/>
                <w:b/>
                <w:sz w:val="24"/>
                <w:szCs w:val="20"/>
              </w:rPr>
            </w:pPr>
          </w:p>
          <w:p w:rsidR="00FC5983" w:rsidRDefault="00FC5983" w:rsidP="00AC32E9">
            <w:pPr>
              <w:adjustRightInd w:val="0"/>
              <w:snapToGrid w:val="0"/>
              <w:ind w:left="-1" w:rightChars="-29" w:right="-64" w:hanging="81"/>
              <w:jc w:val="center"/>
              <w:rPr>
                <w:rFonts w:cs="Times New Roman"/>
                <w:b/>
                <w:sz w:val="24"/>
                <w:szCs w:val="20"/>
              </w:rPr>
            </w:pPr>
          </w:p>
          <w:p w:rsidR="00FC5983" w:rsidRDefault="00FC5983" w:rsidP="00AC32E9">
            <w:pPr>
              <w:adjustRightInd w:val="0"/>
              <w:snapToGrid w:val="0"/>
              <w:ind w:left="-1" w:rightChars="-29" w:right="-64" w:hanging="81"/>
              <w:jc w:val="center"/>
              <w:rPr>
                <w:rFonts w:cs="Times New Roman"/>
                <w:b/>
                <w:sz w:val="24"/>
                <w:szCs w:val="20"/>
              </w:rPr>
            </w:pPr>
          </w:p>
          <w:p w:rsidR="00FC5983" w:rsidRDefault="00FC5983" w:rsidP="00AC32E9">
            <w:pPr>
              <w:adjustRightInd w:val="0"/>
              <w:snapToGrid w:val="0"/>
              <w:ind w:left="-1" w:rightChars="-29" w:right="-64" w:hanging="81"/>
              <w:jc w:val="center"/>
              <w:rPr>
                <w:rFonts w:cs="Times New Roman"/>
                <w:b/>
                <w:sz w:val="24"/>
                <w:szCs w:val="20"/>
              </w:rPr>
            </w:pPr>
          </w:p>
          <w:p w:rsidR="003B30A2" w:rsidRDefault="003B30A2" w:rsidP="00AC32E9">
            <w:pPr>
              <w:adjustRightInd w:val="0"/>
              <w:snapToGrid w:val="0"/>
              <w:ind w:left="-1" w:rightChars="-29" w:right="-64" w:hanging="81"/>
              <w:jc w:val="center"/>
              <w:rPr>
                <w:rFonts w:cs="Times New Roman"/>
                <w:b/>
                <w:sz w:val="24"/>
                <w:szCs w:val="20"/>
              </w:rPr>
            </w:pPr>
          </w:p>
          <w:p w:rsidR="00FC5983" w:rsidRDefault="00FC5983" w:rsidP="00093B16">
            <w:pPr>
              <w:adjustRightInd w:val="0"/>
              <w:snapToGrid w:val="0"/>
              <w:ind w:rightChars="-29" w:right="-64"/>
              <w:rPr>
                <w:rFonts w:cs="Times New Roman"/>
                <w:b/>
                <w:sz w:val="24"/>
                <w:szCs w:val="20"/>
              </w:rPr>
            </w:pPr>
          </w:p>
          <w:p w:rsidR="00FC5983" w:rsidRPr="002F5EE1" w:rsidRDefault="00FC5983" w:rsidP="00AC32E9">
            <w:pPr>
              <w:adjustRightInd w:val="0"/>
              <w:snapToGrid w:val="0"/>
              <w:ind w:left="-1" w:rightChars="-29" w:right="-64" w:hanging="81"/>
              <w:jc w:val="center"/>
              <w:rPr>
                <w:rFonts w:cs="Times New Roman"/>
                <w:b/>
                <w:sz w:val="24"/>
                <w:szCs w:val="20"/>
              </w:rPr>
            </w:pPr>
            <w:r w:rsidRPr="002F5EE1">
              <w:rPr>
                <w:rFonts w:cs="Times New Roman"/>
                <w:b/>
                <w:sz w:val="24"/>
                <w:szCs w:val="20"/>
              </w:rPr>
              <w:t>(A1)</w:t>
            </w:r>
          </w:p>
          <w:p w:rsidR="00FC5983" w:rsidRPr="002F5EE1" w:rsidRDefault="00FC5983" w:rsidP="00AC32E9">
            <w:pPr>
              <w:adjustRightInd w:val="0"/>
              <w:snapToGrid w:val="0"/>
              <w:ind w:left="-1" w:rightChars="-29" w:right="-64" w:hanging="81"/>
              <w:jc w:val="center"/>
              <w:rPr>
                <w:rFonts w:cs="Times New Roman"/>
                <w:b/>
                <w:sz w:val="24"/>
                <w:szCs w:val="20"/>
              </w:rPr>
            </w:pPr>
            <w:r w:rsidRPr="002F5EE1">
              <w:rPr>
                <w:rFonts w:cs="Times New Roman"/>
                <w:b/>
                <w:sz w:val="24"/>
                <w:szCs w:val="20"/>
              </w:rPr>
              <w:t>動物飼養照顧</w:t>
            </w:r>
          </w:p>
          <w:p w:rsidR="00FC5983" w:rsidRPr="00093B16" w:rsidRDefault="00FC5983" w:rsidP="00FD168D">
            <w:pPr>
              <w:adjustRightInd w:val="0"/>
              <w:snapToGrid w:val="0"/>
              <w:ind w:left="-1" w:rightChars="-29" w:right="-64" w:hanging="81"/>
              <w:rPr>
                <w:rFonts w:cs="Times New Roman"/>
                <w:sz w:val="24"/>
                <w:szCs w:val="28"/>
              </w:rPr>
            </w:pPr>
            <w:r w:rsidRPr="002F5EE1">
              <w:rPr>
                <w:rFonts w:cs="Times New Roman"/>
                <w:sz w:val="24"/>
                <w:szCs w:val="20"/>
              </w:rPr>
              <w:t>(</w:t>
            </w:r>
            <w:r w:rsidRPr="002F5EE1">
              <w:rPr>
                <w:rFonts w:cs="Times New Roman"/>
                <w:sz w:val="24"/>
                <w:szCs w:val="20"/>
              </w:rPr>
              <w:t>請依動物保護法</w:t>
            </w:r>
            <w:r w:rsidRPr="002F5EE1">
              <w:rPr>
                <w:rFonts w:cs="Times New Roman"/>
                <w:sz w:val="24"/>
                <w:szCs w:val="28"/>
              </w:rPr>
              <w:t>第</w:t>
            </w:r>
            <w:r w:rsidRPr="002F5EE1">
              <w:rPr>
                <w:rFonts w:cs="Times New Roman"/>
                <w:sz w:val="24"/>
                <w:szCs w:val="28"/>
              </w:rPr>
              <w:t>5</w:t>
            </w:r>
            <w:r w:rsidRPr="002F5EE1">
              <w:rPr>
                <w:rFonts w:cs="Times New Roman"/>
                <w:sz w:val="24"/>
                <w:szCs w:val="28"/>
              </w:rPr>
              <w:t>條第</w:t>
            </w:r>
            <w:r w:rsidRPr="002F5EE1">
              <w:rPr>
                <w:rFonts w:cs="Times New Roman"/>
                <w:sz w:val="24"/>
                <w:szCs w:val="28"/>
              </w:rPr>
              <w:t>2</w:t>
            </w:r>
            <w:r w:rsidRPr="002F5EE1">
              <w:rPr>
                <w:rFonts w:cs="Times New Roman"/>
                <w:sz w:val="24"/>
                <w:szCs w:val="28"/>
              </w:rPr>
              <w:t>項、第</w:t>
            </w:r>
            <w:r w:rsidRPr="002F5EE1">
              <w:rPr>
                <w:rFonts w:cs="Times New Roman"/>
                <w:sz w:val="24"/>
                <w:szCs w:val="28"/>
              </w:rPr>
              <w:t>6</w:t>
            </w:r>
            <w:r w:rsidR="003B30A2">
              <w:rPr>
                <w:rFonts w:cs="Times New Roman"/>
                <w:sz w:val="24"/>
                <w:szCs w:val="28"/>
              </w:rPr>
              <w:t>條</w:t>
            </w:r>
            <w:r w:rsidR="003B30A2">
              <w:rPr>
                <w:rFonts w:cs="Times New Roman" w:hint="eastAsia"/>
                <w:sz w:val="24"/>
                <w:szCs w:val="28"/>
              </w:rPr>
              <w:t>、</w:t>
            </w:r>
            <w:r w:rsidR="00C87B26">
              <w:rPr>
                <w:rFonts w:cs="Times New Roman" w:hint="eastAsia"/>
                <w:sz w:val="24"/>
                <w:szCs w:val="28"/>
              </w:rPr>
              <w:t>第</w:t>
            </w:r>
            <w:r w:rsidR="00C87B26">
              <w:rPr>
                <w:rFonts w:cs="Times New Roman" w:hint="eastAsia"/>
                <w:sz w:val="24"/>
                <w:szCs w:val="28"/>
              </w:rPr>
              <w:t>6</w:t>
            </w:r>
            <w:r w:rsidR="00C87B26">
              <w:rPr>
                <w:rFonts w:cs="Times New Roman" w:hint="eastAsia"/>
                <w:sz w:val="24"/>
                <w:szCs w:val="28"/>
              </w:rPr>
              <w:t>條之</w:t>
            </w:r>
            <w:r w:rsidR="00C87B26">
              <w:rPr>
                <w:rFonts w:cs="Times New Roman" w:hint="eastAsia"/>
                <w:sz w:val="24"/>
                <w:szCs w:val="28"/>
              </w:rPr>
              <w:t>1</w:t>
            </w:r>
            <w:r w:rsidR="00C87B26">
              <w:rPr>
                <w:rFonts w:cs="Times New Roman" w:hint="eastAsia"/>
                <w:sz w:val="24"/>
                <w:szCs w:val="28"/>
              </w:rPr>
              <w:t>、</w:t>
            </w:r>
            <w:r w:rsidRPr="002F5EE1">
              <w:rPr>
                <w:rFonts w:cs="Times New Roman"/>
                <w:sz w:val="24"/>
                <w:szCs w:val="28"/>
              </w:rPr>
              <w:t>第</w:t>
            </w:r>
            <w:r w:rsidRPr="002F5EE1">
              <w:rPr>
                <w:rFonts w:cs="Times New Roman"/>
                <w:sz w:val="24"/>
                <w:szCs w:val="28"/>
              </w:rPr>
              <w:t>11</w:t>
            </w:r>
            <w:r>
              <w:rPr>
                <w:rFonts w:cs="Times New Roman"/>
                <w:sz w:val="24"/>
                <w:szCs w:val="28"/>
              </w:rPr>
              <w:t>條</w:t>
            </w:r>
            <w:r w:rsidR="003B30A2">
              <w:rPr>
                <w:rFonts w:cs="Times New Roman" w:hint="eastAsia"/>
                <w:sz w:val="24"/>
                <w:szCs w:val="28"/>
              </w:rPr>
              <w:t>、第</w:t>
            </w:r>
            <w:r w:rsidR="003B30A2">
              <w:rPr>
                <w:rFonts w:cs="Times New Roman" w:hint="eastAsia"/>
                <w:sz w:val="24"/>
                <w:szCs w:val="28"/>
              </w:rPr>
              <w:t>12</w:t>
            </w:r>
            <w:r w:rsidR="003B30A2">
              <w:rPr>
                <w:rFonts w:cs="Times New Roman" w:hint="eastAsia"/>
                <w:sz w:val="24"/>
                <w:szCs w:val="28"/>
              </w:rPr>
              <w:t>條、第</w:t>
            </w:r>
            <w:r w:rsidR="003B30A2">
              <w:rPr>
                <w:rFonts w:cs="Times New Roman" w:hint="eastAsia"/>
                <w:sz w:val="24"/>
                <w:szCs w:val="28"/>
              </w:rPr>
              <w:t>13</w:t>
            </w:r>
            <w:r w:rsidR="003B30A2">
              <w:rPr>
                <w:rFonts w:cs="Times New Roman" w:hint="eastAsia"/>
                <w:sz w:val="24"/>
                <w:szCs w:val="28"/>
              </w:rPr>
              <w:t>條</w:t>
            </w:r>
            <w:r>
              <w:rPr>
                <w:rFonts w:cs="Times New Roman"/>
                <w:sz w:val="24"/>
                <w:szCs w:val="28"/>
              </w:rPr>
              <w:t>規定</w:t>
            </w:r>
            <w:r w:rsidR="003B30A2">
              <w:rPr>
                <w:rFonts w:cs="Times New Roman" w:hint="eastAsia"/>
                <w:sz w:val="24"/>
                <w:szCs w:val="28"/>
              </w:rPr>
              <w:t>與</w:t>
            </w:r>
            <w:r w:rsidRPr="002F5EE1">
              <w:rPr>
                <w:rFonts w:cs="Times New Roman"/>
                <w:sz w:val="24"/>
                <w:szCs w:val="20"/>
              </w:rPr>
              <w:t>動物展演管理辦法相關規定，並參照營運計畫書審認</w:t>
            </w:r>
            <w:r w:rsidRPr="002F5EE1">
              <w:rPr>
                <w:rFonts w:cs="Times New Roman"/>
                <w:sz w:val="24"/>
                <w:szCs w:val="20"/>
              </w:rPr>
              <w:t>)</w:t>
            </w:r>
          </w:p>
          <w:p w:rsidR="00FC5983" w:rsidRDefault="00FC5983" w:rsidP="00E947B4">
            <w:pPr>
              <w:adjustRightInd w:val="0"/>
              <w:snapToGrid w:val="0"/>
              <w:ind w:left="-1" w:rightChars="-29" w:right="-64" w:hanging="81"/>
              <w:jc w:val="center"/>
              <w:rPr>
                <w:rFonts w:cs="Times New Roman"/>
                <w:b/>
                <w:sz w:val="24"/>
                <w:szCs w:val="20"/>
              </w:rPr>
            </w:pPr>
          </w:p>
          <w:p w:rsidR="00FC5983" w:rsidRDefault="00FC5983" w:rsidP="00E947B4">
            <w:pPr>
              <w:adjustRightInd w:val="0"/>
              <w:snapToGrid w:val="0"/>
              <w:ind w:left="-1" w:rightChars="-29" w:right="-64" w:hanging="81"/>
              <w:jc w:val="center"/>
              <w:rPr>
                <w:rFonts w:cs="Times New Roman"/>
                <w:b/>
                <w:sz w:val="24"/>
                <w:szCs w:val="20"/>
              </w:rPr>
            </w:pPr>
          </w:p>
          <w:p w:rsidR="00FC5983" w:rsidRDefault="00FC5983" w:rsidP="00E947B4">
            <w:pPr>
              <w:adjustRightInd w:val="0"/>
              <w:snapToGrid w:val="0"/>
              <w:ind w:left="-1" w:rightChars="-29" w:right="-64" w:hanging="81"/>
              <w:jc w:val="center"/>
              <w:rPr>
                <w:rFonts w:cs="Times New Roman"/>
                <w:b/>
                <w:sz w:val="24"/>
                <w:szCs w:val="20"/>
              </w:rPr>
            </w:pPr>
          </w:p>
          <w:p w:rsidR="00FC5983" w:rsidRDefault="00FC5983" w:rsidP="00E947B4">
            <w:pPr>
              <w:adjustRightInd w:val="0"/>
              <w:snapToGrid w:val="0"/>
              <w:ind w:left="-1" w:rightChars="-29" w:right="-64" w:hanging="81"/>
              <w:jc w:val="center"/>
              <w:rPr>
                <w:rFonts w:cs="Times New Roman"/>
                <w:b/>
                <w:sz w:val="24"/>
                <w:szCs w:val="20"/>
              </w:rPr>
            </w:pPr>
          </w:p>
          <w:p w:rsidR="00FC5983" w:rsidRDefault="00FC5983" w:rsidP="00E947B4">
            <w:pPr>
              <w:adjustRightInd w:val="0"/>
              <w:snapToGrid w:val="0"/>
              <w:ind w:left="-1" w:rightChars="-29" w:right="-64" w:hanging="81"/>
              <w:jc w:val="center"/>
              <w:rPr>
                <w:rFonts w:cs="Times New Roman"/>
                <w:b/>
                <w:sz w:val="24"/>
                <w:szCs w:val="20"/>
              </w:rPr>
            </w:pPr>
          </w:p>
          <w:p w:rsidR="00FC5983" w:rsidRDefault="00FC5983" w:rsidP="00E947B4">
            <w:pPr>
              <w:adjustRightInd w:val="0"/>
              <w:snapToGrid w:val="0"/>
              <w:ind w:left="-1" w:rightChars="-29" w:right="-64" w:hanging="81"/>
              <w:jc w:val="center"/>
              <w:rPr>
                <w:rFonts w:cs="Times New Roman"/>
                <w:b/>
                <w:sz w:val="24"/>
                <w:szCs w:val="20"/>
              </w:rPr>
            </w:pPr>
          </w:p>
          <w:p w:rsidR="00FC5983" w:rsidRDefault="00FC5983" w:rsidP="00E947B4">
            <w:pPr>
              <w:adjustRightInd w:val="0"/>
              <w:snapToGrid w:val="0"/>
              <w:ind w:left="-1" w:rightChars="-29" w:right="-64" w:hanging="81"/>
              <w:jc w:val="center"/>
              <w:rPr>
                <w:rFonts w:cs="Times New Roman"/>
                <w:b/>
                <w:sz w:val="24"/>
                <w:szCs w:val="20"/>
              </w:rPr>
            </w:pPr>
          </w:p>
          <w:p w:rsidR="00FC5983" w:rsidRDefault="00FC5983" w:rsidP="00E947B4">
            <w:pPr>
              <w:adjustRightInd w:val="0"/>
              <w:snapToGrid w:val="0"/>
              <w:ind w:left="-1" w:rightChars="-29" w:right="-64" w:hanging="81"/>
              <w:jc w:val="center"/>
              <w:rPr>
                <w:rFonts w:cs="Times New Roman"/>
                <w:b/>
                <w:sz w:val="24"/>
                <w:szCs w:val="20"/>
              </w:rPr>
            </w:pPr>
          </w:p>
          <w:p w:rsidR="00FC5983" w:rsidRDefault="00FC5983" w:rsidP="00E947B4">
            <w:pPr>
              <w:adjustRightInd w:val="0"/>
              <w:snapToGrid w:val="0"/>
              <w:ind w:left="-1" w:rightChars="-29" w:right="-64" w:hanging="81"/>
              <w:jc w:val="center"/>
              <w:rPr>
                <w:rFonts w:cs="Times New Roman"/>
                <w:b/>
                <w:sz w:val="24"/>
                <w:szCs w:val="20"/>
              </w:rPr>
            </w:pPr>
          </w:p>
          <w:p w:rsidR="00FC5983" w:rsidRDefault="00FC5983" w:rsidP="00E947B4">
            <w:pPr>
              <w:adjustRightInd w:val="0"/>
              <w:snapToGrid w:val="0"/>
              <w:ind w:left="-1" w:rightChars="-29" w:right="-64" w:hanging="81"/>
              <w:jc w:val="center"/>
              <w:rPr>
                <w:rFonts w:cs="Times New Roman"/>
                <w:b/>
                <w:sz w:val="24"/>
                <w:szCs w:val="20"/>
              </w:rPr>
            </w:pPr>
          </w:p>
          <w:p w:rsidR="00FC5983" w:rsidRDefault="00FC5983" w:rsidP="00E947B4">
            <w:pPr>
              <w:adjustRightInd w:val="0"/>
              <w:snapToGrid w:val="0"/>
              <w:ind w:left="-1" w:rightChars="-29" w:right="-64" w:hanging="81"/>
              <w:jc w:val="center"/>
              <w:rPr>
                <w:rFonts w:cs="Times New Roman"/>
                <w:b/>
                <w:sz w:val="24"/>
                <w:szCs w:val="20"/>
              </w:rPr>
            </w:pPr>
          </w:p>
          <w:p w:rsidR="00FC5983" w:rsidRDefault="00FC5983" w:rsidP="00E947B4">
            <w:pPr>
              <w:adjustRightInd w:val="0"/>
              <w:snapToGrid w:val="0"/>
              <w:ind w:left="-1" w:rightChars="-29" w:right="-64" w:hanging="81"/>
              <w:jc w:val="center"/>
              <w:rPr>
                <w:rFonts w:cs="Times New Roman"/>
                <w:b/>
                <w:sz w:val="24"/>
                <w:szCs w:val="20"/>
              </w:rPr>
            </w:pPr>
          </w:p>
          <w:p w:rsidR="00FC5983" w:rsidRDefault="00FC5983" w:rsidP="00E947B4">
            <w:pPr>
              <w:adjustRightInd w:val="0"/>
              <w:snapToGrid w:val="0"/>
              <w:ind w:left="-1" w:rightChars="-29" w:right="-64" w:hanging="81"/>
              <w:jc w:val="center"/>
              <w:rPr>
                <w:rFonts w:cs="Times New Roman"/>
                <w:b/>
                <w:sz w:val="24"/>
                <w:szCs w:val="20"/>
              </w:rPr>
            </w:pPr>
          </w:p>
          <w:p w:rsidR="00E82D34" w:rsidRDefault="00E82D34" w:rsidP="00E947B4">
            <w:pPr>
              <w:adjustRightInd w:val="0"/>
              <w:snapToGrid w:val="0"/>
              <w:ind w:left="-1" w:rightChars="-29" w:right="-64" w:hanging="81"/>
              <w:jc w:val="center"/>
              <w:rPr>
                <w:rFonts w:cs="Times New Roman"/>
                <w:b/>
                <w:sz w:val="24"/>
                <w:szCs w:val="20"/>
              </w:rPr>
            </w:pPr>
          </w:p>
          <w:p w:rsidR="00FD168D" w:rsidRPr="002F5EE1" w:rsidRDefault="00FD168D" w:rsidP="00FD168D">
            <w:pPr>
              <w:adjustRightInd w:val="0"/>
              <w:snapToGrid w:val="0"/>
              <w:ind w:left="-1" w:rightChars="-29" w:right="-64" w:hanging="81"/>
              <w:jc w:val="center"/>
              <w:rPr>
                <w:rFonts w:cs="Times New Roman"/>
                <w:b/>
                <w:sz w:val="24"/>
                <w:szCs w:val="20"/>
              </w:rPr>
            </w:pPr>
            <w:r w:rsidRPr="002F5EE1">
              <w:rPr>
                <w:rFonts w:cs="Times New Roman"/>
                <w:b/>
                <w:sz w:val="24"/>
                <w:szCs w:val="20"/>
              </w:rPr>
              <w:t>(A1)</w:t>
            </w:r>
          </w:p>
          <w:p w:rsidR="00FD168D" w:rsidRPr="002F5EE1" w:rsidRDefault="00FD168D" w:rsidP="00FD168D">
            <w:pPr>
              <w:adjustRightInd w:val="0"/>
              <w:snapToGrid w:val="0"/>
              <w:ind w:left="-1" w:rightChars="-29" w:right="-64" w:hanging="81"/>
              <w:jc w:val="center"/>
              <w:rPr>
                <w:rFonts w:cs="Times New Roman"/>
                <w:b/>
                <w:sz w:val="24"/>
                <w:szCs w:val="20"/>
              </w:rPr>
            </w:pPr>
            <w:r w:rsidRPr="002F5EE1">
              <w:rPr>
                <w:rFonts w:cs="Times New Roman"/>
                <w:b/>
                <w:sz w:val="24"/>
                <w:szCs w:val="20"/>
              </w:rPr>
              <w:t>動物飼養照顧</w:t>
            </w:r>
          </w:p>
          <w:p w:rsidR="00FC5983" w:rsidRPr="00134F45" w:rsidRDefault="00FD168D" w:rsidP="00FD168D">
            <w:pPr>
              <w:adjustRightInd w:val="0"/>
              <w:snapToGrid w:val="0"/>
              <w:rPr>
                <w:rFonts w:cs="Times New Roman"/>
                <w:sz w:val="24"/>
                <w:szCs w:val="20"/>
              </w:rPr>
            </w:pPr>
            <w:r w:rsidRPr="002F5EE1">
              <w:rPr>
                <w:rFonts w:cs="Times New Roman"/>
                <w:sz w:val="24"/>
                <w:szCs w:val="20"/>
              </w:rPr>
              <w:t>(</w:t>
            </w:r>
            <w:r w:rsidRPr="002F5EE1">
              <w:rPr>
                <w:rFonts w:cs="Times New Roman"/>
                <w:sz w:val="24"/>
                <w:szCs w:val="20"/>
              </w:rPr>
              <w:t>請依動物保護法</w:t>
            </w:r>
            <w:r w:rsidRPr="002F5EE1">
              <w:rPr>
                <w:rFonts w:cs="Times New Roman"/>
                <w:sz w:val="24"/>
                <w:szCs w:val="28"/>
              </w:rPr>
              <w:t>第</w:t>
            </w:r>
            <w:r w:rsidRPr="002F5EE1">
              <w:rPr>
                <w:rFonts w:cs="Times New Roman"/>
                <w:sz w:val="24"/>
                <w:szCs w:val="28"/>
              </w:rPr>
              <w:t>5</w:t>
            </w:r>
            <w:r w:rsidRPr="002F5EE1">
              <w:rPr>
                <w:rFonts w:cs="Times New Roman"/>
                <w:sz w:val="24"/>
                <w:szCs w:val="28"/>
              </w:rPr>
              <w:t>條第</w:t>
            </w:r>
            <w:r w:rsidRPr="002F5EE1">
              <w:rPr>
                <w:rFonts w:cs="Times New Roman"/>
                <w:sz w:val="24"/>
                <w:szCs w:val="28"/>
              </w:rPr>
              <w:t>2</w:t>
            </w:r>
            <w:r w:rsidRPr="002F5EE1">
              <w:rPr>
                <w:rFonts w:cs="Times New Roman"/>
                <w:sz w:val="24"/>
                <w:szCs w:val="28"/>
              </w:rPr>
              <w:t>項、第</w:t>
            </w:r>
            <w:r w:rsidRPr="002F5EE1">
              <w:rPr>
                <w:rFonts w:cs="Times New Roman"/>
                <w:sz w:val="24"/>
                <w:szCs w:val="28"/>
              </w:rPr>
              <w:t>6</w:t>
            </w:r>
            <w:r>
              <w:rPr>
                <w:rFonts w:cs="Times New Roman"/>
                <w:sz w:val="24"/>
                <w:szCs w:val="28"/>
              </w:rPr>
              <w:t>條</w:t>
            </w:r>
            <w:r>
              <w:rPr>
                <w:rFonts w:cs="Times New Roman" w:hint="eastAsia"/>
                <w:sz w:val="24"/>
                <w:szCs w:val="28"/>
              </w:rPr>
              <w:t>、第</w:t>
            </w:r>
            <w:r>
              <w:rPr>
                <w:rFonts w:cs="Times New Roman" w:hint="eastAsia"/>
                <w:sz w:val="24"/>
                <w:szCs w:val="28"/>
              </w:rPr>
              <w:t>6</w:t>
            </w:r>
            <w:r>
              <w:rPr>
                <w:rFonts w:cs="Times New Roman" w:hint="eastAsia"/>
                <w:sz w:val="24"/>
                <w:szCs w:val="28"/>
              </w:rPr>
              <w:t>條之</w:t>
            </w:r>
            <w:r>
              <w:rPr>
                <w:rFonts w:cs="Times New Roman" w:hint="eastAsia"/>
                <w:sz w:val="24"/>
                <w:szCs w:val="28"/>
              </w:rPr>
              <w:t>1</w:t>
            </w:r>
            <w:r>
              <w:rPr>
                <w:rFonts w:cs="Times New Roman" w:hint="eastAsia"/>
                <w:sz w:val="24"/>
                <w:szCs w:val="28"/>
              </w:rPr>
              <w:t>、</w:t>
            </w:r>
            <w:r w:rsidRPr="002F5EE1">
              <w:rPr>
                <w:rFonts w:cs="Times New Roman"/>
                <w:sz w:val="24"/>
                <w:szCs w:val="28"/>
              </w:rPr>
              <w:t>第</w:t>
            </w:r>
            <w:r w:rsidRPr="002F5EE1">
              <w:rPr>
                <w:rFonts w:cs="Times New Roman"/>
                <w:sz w:val="24"/>
                <w:szCs w:val="28"/>
              </w:rPr>
              <w:t>11</w:t>
            </w:r>
            <w:r>
              <w:rPr>
                <w:rFonts w:cs="Times New Roman"/>
                <w:sz w:val="24"/>
                <w:szCs w:val="28"/>
              </w:rPr>
              <w:t>條</w:t>
            </w:r>
            <w:r>
              <w:rPr>
                <w:rFonts w:cs="Times New Roman" w:hint="eastAsia"/>
                <w:sz w:val="24"/>
                <w:szCs w:val="28"/>
              </w:rPr>
              <w:t>、第</w:t>
            </w:r>
            <w:r>
              <w:rPr>
                <w:rFonts w:cs="Times New Roman" w:hint="eastAsia"/>
                <w:sz w:val="24"/>
                <w:szCs w:val="28"/>
              </w:rPr>
              <w:t>12</w:t>
            </w:r>
            <w:r>
              <w:rPr>
                <w:rFonts w:cs="Times New Roman" w:hint="eastAsia"/>
                <w:sz w:val="24"/>
                <w:szCs w:val="28"/>
              </w:rPr>
              <w:t>條、第</w:t>
            </w:r>
            <w:r>
              <w:rPr>
                <w:rFonts w:cs="Times New Roman" w:hint="eastAsia"/>
                <w:sz w:val="24"/>
                <w:szCs w:val="28"/>
              </w:rPr>
              <w:t>13</w:t>
            </w:r>
            <w:r>
              <w:rPr>
                <w:rFonts w:cs="Times New Roman" w:hint="eastAsia"/>
                <w:sz w:val="24"/>
                <w:szCs w:val="28"/>
              </w:rPr>
              <w:t>條</w:t>
            </w:r>
            <w:r>
              <w:rPr>
                <w:rFonts w:cs="Times New Roman"/>
                <w:sz w:val="24"/>
                <w:szCs w:val="28"/>
              </w:rPr>
              <w:t>規定</w:t>
            </w:r>
            <w:r>
              <w:rPr>
                <w:rFonts w:cs="Times New Roman" w:hint="eastAsia"/>
                <w:sz w:val="24"/>
                <w:szCs w:val="28"/>
              </w:rPr>
              <w:t>與</w:t>
            </w:r>
            <w:r w:rsidRPr="002F5EE1">
              <w:rPr>
                <w:rFonts w:cs="Times New Roman"/>
                <w:sz w:val="24"/>
                <w:szCs w:val="20"/>
              </w:rPr>
              <w:t>動物展演管理辦法相關規定，並參照營運計畫書審認</w:t>
            </w:r>
            <w:r w:rsidRPr="002F5EE1">
              <w:rPr>
                <w:rFonts w:cs="Times New Roman"/>
                <w:sz w:val="24"/>
                <w:szCs w:val="20"/>
              </w:rPr>
              <w:t>)</w:t>
            </w:r>
          </w:p>
        </w:tc>
        <w:tc>
          <w:tcPr>
            <w:tcW w:w="2564" w:type="dxa"/>
            <w:vMerge w:val="restart"/>
            <w:shd w:val="clear" w:color="auto" w:fill="auto"/>
            <w:vAlign w:val="center"/>
          </w:tcPr>
          <w:p w:rsidR="00FC5983" w:rsidRDefault="00FC5983" w:rsidP="001136E9">
            <w:pPr>
              <w:pStyle w:val="a"/>
              <w:numPr>
                <w:ilvl w:val="0"/>
                <w:numId w:val="0"/>
              </w:numPr>
              <w:ind w:left="340" w:hanging="340"/>
              <w:rPr>
                <w:sz w:val="20"/>
              </w:rPr>
            </w:pPr>
          </w:p>
          <w:p w:rsidR="00FC5983" w:rsidRDefault="00FC5983" w:rsidP="001136E9">
            <w:pPr>
              <w:pStyle w:val="a"/>
              <w:numPr>
                <w:ilvl w:val="0"/>
                <w:numId w:val="0"/>
              </w:numPr>
              <w:ind w:left="340" w:hanging="340"/>
              <w:rPr>
                <w:sz w:val="20"/>
              </w:rPr>
            </w:pPr>
          </w:p>
          <w:p w:rsidR="00FB183D" w:rsidRDefault="00FB183D" w:rsidP="001136E9">
            <w:pPr>
              <w:pStyle w:val="a"/>
              <w:numPr>
                <w:ilvl w:val="0"/>
                <w:numId w:val="0"/>
              </w:numPr>
              <w:ind w:left="340" w:hanging="340"/>
              <w:rPr>
                <w:sz w:val="20"/>
              </w:rPr>
            </w:pPr>
          </w:p>
          <w:p w:rsidR="00FC5983" w:rsidRDefault="00FC5983" w:rsidP="001136E9">
            <w:pPr>
              <w:pStyle w:val="a"/>
              <w:numPr>
                <w:ilvl w:val="0"/>
                <w:numId w:val="0"/>
              </w:numPr>
              <w:ind w:left="340" w:hanging="340"/>
              <w:rPr>
                <w:sz w:val="20"/>
              </w:rPr>
            </w:pPr>
          </w:p>
          <w:p w:rsidR="00FC5983" w:rsidRPr="00E235E4" w:rsidRDefault="00FC5983" w:rsidP="00E235E4">
            <w:pPr>
              <w:pStyle w:val="a"/>
              <w:rPr>
                <w:sz w:val="20"/>
              </w:rPr>
            </w:pPr>
            <w:r w:rsidRPr="007A10A5">
              <w:t>是否提供符合動物習性與其生理狀態之飼養環境、食物、營養、照護方式？</w:t>
            </w:r>
          </w:p>
          <w:p w:rsidR="00FC5983" w:rsidRDefault="00FC5983" w:rsidP="001136E9">
            <w:pPr>
              <w:pStyle w:val="a"/>
              <w:numPr>
                <w:ilvl w:val="0"/>
                <w:numId w:val="0"/>
              </w:numPr>
              <w:ind w:left="340" w:hanging="340"/>
            </w:pPr>
          </w:p>
          <w:p w:rsidR="00FC5983" w:rsidRDefault="00FC5983" w:rsidP="001136E9">
            <w:pPr>
              <w:pStyle w:val="a"/>
              <w:numPr>
                <w:ilvl w:val="0"/>
                <w:numId w:val="0"/>
              </w:numPr>
              <w:ind w:left="340" w:hanging="340"/>
            </w:pPr>
          </w:p>
          <w:p w:rsidR="00FC5983" w:rsidRDefault="00FC5983" w:rsidP="001136E9">
            <w:pPr>
              <w:pStyle w:val="a"/>
              <w:numPr>
                <w:ilvl w:val="0"/>
                <w:numId w:val="0"/>
              </w:numPr>
              <w:ind w:left="340" w:hanging="340"/>
            </w:pPr>
          </w:p>
          <w:p w:rsidR="00FC5983" w:rsidRDefault="00FC5983" w:rsidP="001136E9">
            <w:pPr>
              <w:pStyle w:val="a"/>
              <w:numPr>
                <w:ilvl w:val="0"/>
                <w:numId w:val="0"/>
              </w:numPr>
              <w:ind w:left="340" w:hanging="340"/>
            </w:pPr>
          </w:p>
          <w:p w:rsidR="00FC5983" w:rsidRDefault="00FC5983" w:rsidP="001136E9">
            <w:pPr>
              <w:pStyle w:val="a"/>
              <w:numPr>
                <w:ilvl w:val="0"/>
                <w:numId w:val="0"/>
              </w:numPr>
              <w:ind w:left="340" w:hanging="340"/>
            </w:pPr>
          </w:p>
          <w:p w:rsidR="00FC5983" w:rsidRDefault="00FC5983" w:rsidP="001136E9">
            <w:pPr>
              <w:pStyle w:val="a"/>
              <w:numPr>
                <w:ilvl w:val="0"/>
                <w:numId w:val="0"/>
              </w:numPr>
              <w:ind w:left="340" w:hanging="340"/>
            </w:pPr>
          </w:p>
          <w:p w:rsidR="00FC5983" w:rsidRDefault="00FC5983" w:rsidP="001136E9">
            <w:pPr>
              <w:pStyle w:val="a"/>
              <w:numPr>
                <w:ilvl w:val="0"/>
                <w:numId w:val="0"/>
              </w:numPr>
              <w:ind w:left="340" w:hanging="340"/>
            </w:pPr>
          </w:p>
          <w:p w:rsidR="00FC5983" w:rsidRDefault="00FC5983" w:rsidP="001136E9">
            <w:pPr>
              <w:pStyle w:val="a"/>
              <w:numPr>
                <w:ilvl w:val="0"/>
                <w:numId w:val="0"/>
              </w:numPr>
              <w:ind w:left="340" w:hanging="340"/>
            </w:pPr>
          </w:p>
          <w:p w:rsidR="00FC5983" w:rsidRDefault="00FC5983" w:rsidP="001136E9">
            <w:pPr>
              <w:pStyle w:val="a"/>
              <w:numPr>
                <w:ilvl w:val="0"/>
                <w:numId w:val="0"/>
              </w:numPr>
              <w:ind w:left="340" w:hanging="340"/>
            </w:pPr>
          </w:p>
          <w:p w:rsidR="00FC5983" w:rsidRDefault="00FC5983" w:rsidP="001136E9">
            <w:pPr>
              <w:pStyle w:val="a"/>
              <w:numPr>
                <w:ilvl w:val="0"/>
                <w:numId w:val="0"/>
              </w:numPr>
              <w:ind w:left="340" w:hanging="340"/>
            </w:pPr>
          </w:p>
          <w:p w:rsidR="00FC5983" w:rsidRDefault="00FC5983" w:rsidP="001136E9">
            <w:pPr>
              <w:pStyle w:val="a"/>
              <w:numPr>
                <w:ilvl w:val="0"/>
                <w:numId w:val="0"/>
              </w:numPr>
              <w:ind w:left="340" w:hanging="340"/>
              <w:rPr>
                <w:sz w:val="20"/>
              </w:rPr>
            </w:pPr>
          </w:p>
          <w:p w:rsidR="00FC5983" w:rsidRDefault="00FC5983" w:rsidP="001136E9">
            <w:pPr>
              <w:pStyle w:val="a"/>
              <w:numPr>
                <w:ilvl w:val="0"/>
                <w:numId w:val="0"/>
              </w:numPr>
              <w:ind w:left="340" w:hanging="340"/>
              <w:rPr>
                <w:sz w:val="20"/>
              </w:rPr>
            </w:pPr>
          </w:p>
          <w:p w:rsidR="00FC5983" w:rsidRPr="007A10A5" w:rsidRDefault="00FC5983" w:rsidP="009E64D9">
            <w:pPr>
              <w:pStyle w:val="a"/>
              <w:numPr>
                <w:ilvl w:val="0"/>
                <w:numId w:val="0"/>
              </w:numPr>
              <w:rPr>
                <w:sz w:val="20"/>
              </w:rPr>
            </w:pPr>
          </w:p>
          <w:p w:rsidR="00FC5983" w:rsidRPr="007A10A5" w:rsidRDefault="00FC5983" w:rsidP="008F26A9">
            <w:pPr>
              <w:pStyle w:val="a"/>
              <w:numPr>
                <w:ilvl w:val="0"/>
                <w:numId w:val="10"/>
              </w:numPr>
              <w:rPr>
                <w:sz w:val="20"/>
              </w:rPr>
            </w:pPr>
            <w:r w:rsidRPr="007A10A5">
              <w:t>是否提供符合動物習性與其生理狀態之飼養環境、食物、營養、照護方式？</w:t>
            </w:r>
          </w:p>
        </w:tc>
        <w:tc>
          <w:tcPr>
            <w:tcW w:w="7098" w:type="dxa"/>
            <w:gridSpan w:val="4"/>
            <w:shd w:val="clear" w:color="auto" w:fill="auto"/>
            <w:vAlign w:val="center"/>
          </w:tcPr>
          <w:p w:rsidR="00FC5983" w:rsidRPr="005C1522" w:rsidRDefault="00FC5983" w:rsidP="005C1522">
            <w:pPr>
              <w:ind w:left="284" w:hanging="284"/>
              <w:rPr>
                <w:rFonts w:cs="Times New Roman"/>
                <w:sz w:val="20"/>
                <w:szCs w:val="20"/>
              </w:rPr>
            </w:pPr>
            <w:r w:rsidRPr="002F5EE1">
              <w:lastRenderedPageBreak/>
              <w:t>Check list</w:t>
            </w:r>
            <w:r w:rsidRPr="002F5EE1">
              <w:t>：</w:t>
            </w:r>
          </w:p>
        </w:tc>
        <w:tc>
          <w:tcPr>
            <w:tcW w:w="3962" w:type="dxa"/>
            <w:vMerge w:val="restart"/>
          </w:tcPr>
          <w:p w:rsidR="00FC5983" w:rsidRPr="002F5EE1" w:rsidRDefault="00E947B4" w:rsidP="00D33345">
            <w:pPr>
              <w:snapToGrid w:val="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 w:hint="eastAsia"/>
                <w:sz w:val="20"/>
                <w:szCs w:val="20"/>
              </w:rPr>
              <w:t>此細項</w:t>
            </w:r>
            <w:proofErr w:type="gramEnd"/>
            <w:r>
              <w:rPr>
                <w:rFonts w:cs="Times New Roman" w:hint="eastAsia"/>
                <w:sz w:val="20"/>
                <w:szCs w:val="20"/>
              </w:rPr>
              <w:t>適用動物保護法第</w:t>
            </w:r>
            <w:r>
              <w:rPr>
                <w:rFonts w:cs="Times New Roman" w:hint="eastAsia"/>
                <w:sz w:val="20"/>
                <w:szCs w:val="20"/>
              </w:rPr>
              <w:t>5</w:t>
            </w:r>
            <w:r>
              <w:rPr>
                <w:rFonts w:cs="Times New Roman" w:hint="eastAsia"/>
                <w:sz w:val="20"/>
                <w:szCs w:val="20"/>
              </w:rPr>
              <w:t>條第</w:t>
            </w:r>
            <w:r>
              <w:rPr>
                <w:rFonts w:cs="Times New Roman" w:hint="eastAsia"/>
                <w:sz w:val="20"/>
                <w:szCs w:val="20"/>
              </w:rPr>
              <w:t>2</w:t>
            </w:r>
            <w:r>
              <w:rPr>
                <w:rFonts w:cs="Times New Roman" w:hint="eastAsia"/>
                <w:sz w:val="20"/>
                <w:szCs w:val="20"/>
              </w:rPr>
              <w:t>項、第</w:t>
            </w:r>
            <w:r>
              <w:rPr>
                <w:rFonts w:cs="Times New Roman" w:hint="eastAsia"/>
                <w:sz w:val="20"/>
                <w:szCs w:val="20"/>
              </w:rPr>
              <w:t>6</w:t>
            </w:r>
            <w:r>
              <w:rPr>
                <w:rFonts w:cs="Times New Roman" w:hint="eastAsia"/>
                <w:sz w:val="20"/>
                <w:szCs w:val="20"/>
              </w:rPr>
              <w:t>條與動物展演管理辦法第</w:t>
            </w:r>
            <w:r>
              <w:rPr>
                <w:rFonts w:cs="Times New Roman" w:hint="eastAsia"/>
                <w:sz w:val="20"/>
                <w:szCs w:val="20"/>
              </w:rPr>
              <w:t>2</w:t>
            </w:r>
            <w:r>
              <w:rPr>
                <w:rFonts w:cs="Times New Roman" w:hint="eastAsia"/>
                <w:sz w:val="20"/>
                <w:szCs w:val="20"/>
              </w:rPr>
              <w:t>條第</w:t>
            </w:r>
            <w:r>
              <w:rPr>
                <w:rFonts w:cs="Times New Roman" w:hint="eastAsia"/>
                <w:sz w:val="20"/>
                <w:szCs w:val="20"/>
              </w:rPr>
              <w:t>3</w:t>
            </w:r>
            <w:r>
              <w:rPr>
                <w:rFonts w:cs="Times New Roman" w:hint="eastAsia"/>
                <w:sz w:val="20"/>
                <w:szCs w:val="20"/>
              </w:rPr>
              <w:t>項、第</w:t>
            </w:r>
            <w:r>
              <w:rPr>
                <w:rFonts w:cs="Times New Roman" w:hint="eastAsia"/>
                <w:sz w:val="20"/>
                <w:szCs w:val="20"/>
              </w:rPr>
              <w:t>18</w:t>
            </w:r>
            <w:r>
              <w:rPr>
                <w:rFonts w:cs="Times New Roman" w:hint="eastAsia"/>
                <w:sz w:val="20"/>
                <w:szCs w:val="20"/>
              </w:rPr>
              <w:t>條第</w:t>
            </w:r>
            <w:r>
              <w:rPr>
                <w:rFonts w:cs="Times New Roman" w:hint="eastAsia"/>
                <w:sz w:val="20"/>
                <w:szCs w:val="20"/>
              </w:rPr>
              <w:t>1</w:t>
            </w:r>
            <w:r>
              <w:rPr>
                <w:rFonts w:cs="Times New Roman" w:hint="eastAsia"/>
                <w:sz w:val="20"/>
                <w:szCs w:val="20"/>
              </w:rPr>
              <w:t>款、第</w:t>
            </w:r>
            <w:r>
              <w:rPr>
                <w:rFonts w:cs="Times New Roman" w:hint="eastAsia"/>
                <w:sz w:val="20"/>
                <w:szCs w:val="20"/>
              </w:rPr>
              <w:t>3</w:t>
            </w:r>
            <w:r>
              <w:rPr>
                <w:rFonts w:cs="Times New Roman" w:hint="eastAsia"/>
                <w:sz w:val="20"/>
                <w:szCs w:val="20"/>
              </w:rPr>
              <w:t>款、第</w:t>
            </w:r>
            <w:r>
              <w:rPr>
                <w:rFonts w:cs="Times New Roman" w:hint="eastAsia"/>
                <w:sz w:val="20"/>
                <w:szCs w:val="20"/>
              </w:rPr>
              <w:t>5</w:t>
            </w:r>
            <w:r>
              <w:rPr>
                <w:rFonts w:cs="Times New Roman" w:hint="eastAsia"/>
                <w:sz w:val="20"/>
                <w:szCs w:val="20"/>
              </w:rPr>
              <w:t>款規定</w:t>
            </w:r>
          </w:p>
        </w:tc>
      </w:tr>
      <w:tr w:rsidR="00A502C1" w:rsidRPr="002F5EE1" w:rsidTr="00A40848">
        <w:trPr>
          <w:trHeight w:val="275"/>
        </w:trPr>
        <w:tc>
          <w:tcPr>
            <w:tcW w:w="1525" w:type="dxa"/>
            <w:vMerge/>
            <w:shd w:val="clear" w:color="auto" w:fill="auto"/>
            <w:vAlign w:val="center"/>
          </w:tcPr>
          <w:p w:rsidR="00A502C1" w:rsidRPr="002F5EE1" w:rsidRDefault="00A502C1" w:rsidP="009F7AC8">
            <w:pPr>
              <w:adjustRightInd w:val="0"/>
              <w:snapToGrid w:val="0"/>
              <w:jc w:val="center"/>
              <w:rPr>
                <w:rFonts w:cs="Times New Roman"/>
                <w:b/>
                <w:sz w:val="24"/>
                <w:szCs w:val="20"/>
              </w:rPr>
            </w:pPr>
          </w:p>
        </w:tc>
        <w:tc>
          <w:tcPr>
            <w:tcW w:w="2564" w:type="dxa"/>
            <w:vMerge/>
            <w:shd w:val="clear" w:color="auto" w:fill="auto"/>
            <w:vAlign w:val="center"/>
          </w:tcPr>
          <w:p w:rsidR="00A502C1" w:rsidRPr="007A10A5" w:rsidRDefault="00A502C1" w:rsidP="008F26A9">
            <w:pPr>
              <w:pStyle w:val="a"/>
              <w:numPr>
                <w:ilvl w:val="0"/>
                <w:numId w:val="10"/>
              </w:numPr>
            </w:pPr>
          </w:p>
        </w:tc>
        <w:tc>
          <w:tcPr>
            <w:tcW w:w="7098" w:type="dxa"/>
            <w:gridSpan w:val="4"/>
            <w:shd w:val="clear" w:color="auto" w:fill="auto"/>
            <w:vAlign w:val="center"/>
          </w:tcPr>
          <w:p w:rsidR="00A502C1" w:rsidRPr="00F60DAE" w:rsidRDefault="00A502C1" w:rsidP="00A502C1">
            <w:pPr>
              <w:ind w:left="284" w:hanging="284"/>
              <w:rPr>
                <w:b/>
              </w:rPr>
            </w:pPr>
            <w:r w:rsidRPr="00FA12BF">
              <w:rPr>
                <w:rFonts w:hint="eastAsia"/>
                <w:b/>
                <w:sz w:val="24"/>
              </w:rPr>
              <w:t>硬體設施方面</w:t>
            </w:r>
          </w:p>
        </w:tc>
        <w:tc>
          <w:tcPr>
            <w:tcW w:w="3962" w:type="dxa"/>
            <w:vMerge/>
          </w:tcPr>
          <w:p w:rsidR="00A502C1" w:rsidRPr="002F5EE1" w:rsidRDefault="00A502C1" w:rsidP="00D33345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502C1" w:rsidRPr="002F5EE1" w:rsidTr="00A40848">
        <w:trPr>
          <w:trHeight w:val="275"/>
        </w:trPr>
        <w:tc>
          <w:tcPr>
            <w:tcW w:w="1525" w:type="dxa"/>
            <w:vMerge/>
            <w:shd w:val="clear" w:color="auto" w:fill="auto"/>
            <w:vAlign w:val="center"/>
          </w:tcPr>
          <w:p w:rsidR="00A502C1" w:rsidRPr="002F5EE1" w:rsidRDefault="00A502C1" w:rsidP="009F7AC8">
            <w:pPr>
              <w:adjustRightInd w:val="0"/>
              <w:snapToGrid w:val="0"/>
              <w:jc w:val="center"/>
              <w:rPr>
                <w:rFonts w:cs="Times New Roman"/>
                <w:b/>
                <w:sz w:val="24"/>
                <w:szCs w:val="20"/>
              </w:rPr>
            </w:pPr>
          </w:p>
        </w:tc>
        <w:tc>
          <w:tcPr>
            <w:tcW w:w="2564" w:type="dxa"/>
            <w:vMerge/>
            <w:shd w:val="clear" w:color="auto" w:fill="auto"/>
            <w:vAlign w:val="center"/>
          </w:tcPr>
          <w:p w:rsidR="00A502C1" w:rsidRPr="007A10A5" w:rsidRDefault="00A502C1" w:rsidP="008F26A9">
            <w:pPr>
              <w:pStyle w:val="a"/>
              <w:numPr>
                <w:ilvl w:val="0"/>
                <w:numId w:val="10"/>
              </w:numPr>
            </w:pPr>
          </w:p>
        </w:tc>
        <w:tc>
          <w:tcPr>
            <w:tcW w:w="7098" w:type="dxa"/>
            <w:gridSpan w:val="4"/>
            <w:shd w:val="clear" w:color="auto" w:fill="auto"/>
            <w:vAlign w:val="center"/>
          </w:tcPr>
          <w:p w:rsidR="00A502C1" w:rsidRPr="00A502C1" w:rsidRDefault="0057188F" w:rsidP="00A502C1">
            <w:pPr>
              <w:pStyle w:val="Checklist"/>
            </w:pPr>
            <w:r>
              <w:rPr>
                <w:rFonts w:hint="eastAsia"/>
              </w:rPr>
              <w:t>動物</w:t>
            </w:r>
            <w:r w:rsidR="00A502C1" w:rsidRPr="004F10D7">
              <w:rPr>
                <w:rFonts w:hint="eastAsia"/>
              </w:rPr>
              <w:t>飼養</w:t>
            </w:r>
            <w:r>
              <w:rPr>
                <w:rFonts w:hint="eastAsia"/>
              </w:rPr>
              <w:t>之活動空間、</w:t>
            </w:r>
            <w:r w:rsidR="00A502C1" w:rsidRPr="004F10D7">
              <w:rPr>
                <w:rFonts w:hint="eastAsia"/>
              </w:rPr>
              <w:t>密度、容積</w:t>
            </w:r>
            <w:proofErr w:type="gramStart"/>
            <w:r w:rsidR="00A502C1" w:rsidRPr="004F10D7">
              <w:rPr>
                <w:rFonts w:hint="eastAsia"/>
              </w:rPr>
              <w:t>或籠舍</w:t>
            </w:r>
            <w:proofErr w:type="gramEnd"/>
            <w:r w:rsidR="00A502C1" w:rsidRPr="004F10D7">
              <w:rPr>
                <w:rFonts w:hint="eastAsia"/>
              </w:rPr>
              <w:t>大小是否符合動物習性？</w:t>
            </w:r>
          </w:p>
        </w:tc>
        <w:tc>
          <w:tcPr>
            <w:tcW w:w="3962" w:type="dxa"/>
            <w:vMerge/>
          </w:tcPr>
          <w:p w:rsidR="00A502C1" w:rsidRPr="002F5EE1" w:rsidRDefault="00A502C1" w:rsidP="00D33345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502C1" w:rsidRPr="002F5EE1" w:rsidTr="00A40848">
        <w:trPr>
          <w:trHeight w:val="327"/>
        </w:trPr>
        <w:tc>
          <w:tcPr>
            <w:tcW w:w="1525" w:type="dxa"/>
            <w:vMerge/>
            <w:shd w:val="clear" w:color="auto" w:fill="auto"/>
            <w:vAlign w:val="center"/>
          </w:tcPr>
          <w:p w:rsidR="00A502C1" w:rsidRPr="002F5EE1" w:rsidRDefault="00A502C1" w:rsidP="009F7AC8">
            <w:pPr>
              <w:adjustRightInd w:val="0"/>
              <w:snapToGrid w:val="0"/>
              <w:jc w:val="center"/>
              <w:rPr>
                <w:rFonts w:cs="Times New Roman"/>
                <w:b/>
                <w:sz w:val="24"/>
                <w:szCs w:val="20"/>
              </w:rPr>
            </w:pPr>
          </w:p>
        </w:tc>
        <w:tc>
          <w:tcPr>
            <w:tcW w:w="2564" w:type="dxa"/>
            <w:vMerge/>
            <w:shd w:val="clear" w:color="auto" w:fill="auto"/>
            <w:vAlign w:val="center"/>
          </w:tcPr>
          <w:p w:rsidR="00A502C1" w:rsidRPr="007A10A5" w:rsidRDefault="00A502C1" w:rsidP="008F26A9">
            <w:pPr>
              <w:pStyle w:val="a"/>
              <w:numPr>
                <w:ilvl w:val="0"/>
                <w:numId w:val="10"/>
              </w:numPr>
            </w:pPr>
          </w:p>
        </w:tc>
        <w:tc>
          <w:tcPr>
            <w:tcW w:w="7098" w:type="dxa"/>
            <w:gridSpan w:val="4"/>
            <w:shd w:val="clear" w:color="auto" w:fill="auto"/>
            <w:vAlign w:val="center"/>
          </w:tcPr>
          <w:p w:rsidR="00A502C1" w:rsidRPr="00A502C1" w:rsidRDefault="000A058F" w:rsidP="0057188F">
            <w:pPr>
              <w:pStyle w:val="Checklist"/>
            </w:pPr>
            <w:r>
              <w:rPr>
                <w:rFonts w:hint="eastAsia"/>
              </w:rPr>
              <w:t>是否提供具適當光照、通風、</w:t>
            </w:r>
            <w:r w:rsidR="00A502C1">
              <w:rPr>
                <w:rFonts w:hint="eastAsia"/>
              </w:rPr>
              <w:t>安全</w:t>
            </w:r>
            <w:r>
              <w:rPr>
                <w:rFonts w:hint="eastAsia"/>
              </w:rPr>
              <w:t>、</w:t>
            </w:r>
            <w:r w:rsidR="00A502C1" w:rsidRPr="004F10D7">
              <w:rPr>
                <w:rFonts w:hint="eastAsia"/>
              </w:rPr>
              <w:t>具有</w:t>
            </w:r>
            <w:r w:rsidR="00A502C1" w:rsidRPr="004F10D7">
              <w:t>豐富化</w:t>
            </w:r>
            <w:r w:rsidR="00A502C1" w:rsidRPr="004F10D7">
              <w:rPr>
                <w:rFonts w:hint="eastAsia"/>
              </w:rPr>
              <w:t>或多樣性</w:t>
            </w:r>
            <w:r w:rsidR="0057188F">
              <w:rPr>
                <w:rFonts w:hint="eastAsia"/>
              </w:rPr>
              <w:t>之</w:t>
            </w:r>
            <w:r>
              <w:rPr>
                <w:rFonts w:hint="eastAsia"/>
              </w:rPr>
              <w:t>飼養環境</w:t>
            </w:r>
            <w:r w:rsidR="00A502C1" w:rsidRPr="004F10D7">
              <w:t>？</w:t>
            </w:r>
          </w:p>
        </w:tc>
        <w:tc>
          <w:tcPr>
            <w:tcW w:w="3962" w:type="dxa"/>
            <w:vMerge/>
          </w:tcPr>
          <w:p w:rsidR="00A502C1" w:rsidRPr="002F5EE1" w:rsidRDefault="00A502C1" w:rsidP="00D33345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502C1" w:rsidRPr="002F5EE1" w:rsidTr="00A40848">
        <w:trPr>
          <w:trHeight w:val="325"/>
        </w:trPr>
        <w:tc>
          <w:tcPr>
            <w:tcW w:w="1525" w:type="dxa"/>
            <w:vMerge/>
            <w:shd w:val="clear" w:color="auto" w:fill="auto"/>
            <w:vAlign w:val="center"/>
          </w:tcPr>
          <w:p w:rsidR="00A502C1" w:rsidRPr="002F5EE1" w:rsidRDefault="00A502C1" w:rsidP="009F7AC8">
            <w:pPr>
              <w:adjustRightInd w:val="0"/>
              <w:snapToGrid w:val="0"/>
              <w:jc w:val="center"/>
              <w:rPr>
                <w:rFonts w:cs="Times New Roman"/>
                <w:b/>
                <w:sz w:val="24"/>
                <w:szCs w:val="20"/>
              </w:rPr>
            </w:pPr>
          </w:p>
        </w:tc>
        <w:tc>
          <w:tcPr>
            <w:tcW w:w="2564" w:type="dxa"/>
            <w:vMerge/>
            <w:shd w:val="clear" w:color="auto" w:fill="auto"/>
            <w:vAlign w:val="center"/>
          </w:tcPr>
          <w:p w:rsidR="00A502C1" w:rsidRPr="007A10A5" w:rsidRDefault="00A502C1" w:rsidP="008F26A9">
            <w:pPr>
              <w:pStyle w:val="a"/>
              <w:numPr>
                <w:ilvl w:val="0"/>
                <w:numId w:val="10"/>
              </w:numPr>
            </w:pPr>
          </w:p>
        </w:tc>
        <w:tc>
          <w:tcPr>
            <w:tcW w:w="7098" w:type="dxa"/>
            <w:gridSpan w:val="4"/>
            <w:shd w:val="clear" w:color="auto" w:fill="auto"/>
            <w:vAlign w:val="center"/>
          </w:tcPr>
          <w:p w:rsidR="00A502C1" w:rsidRPr="00A502C1" w:rsidRDefault="00A502C1" w:rsidP="00A502C1">
            <w:pPr>
              <w:pStyle w:val="Checklist"/>
            </w:pPr>
            <w:r w:rsidRPr="004F10D7">
              <w:t>是否</w:t>
            </w:r>
            <w:r w:rsidRPr="004F10D7">
              <w:rPr>
                <w:rFonts w:hint="eastAsia"/>
              </w:rPr>
              <w:t>提供動物</w:t>
            </w:r>
            <w:r w:rsidRPr="004F10D7">
              <w:t>足夠遮蔽</w:t>
            </w:r>
            <w:r>
              <w:rPr>
                <w:rFonts w:hint="eastAsia"/>
              </w:rPr>
              <w:t>與</w:t>
            </w:r>
            <w:r>
              <w:t>避免干擾</w:t>
            </w:r>
            <w:r>
              <w:rPr>
                <w:rFonts w:hint="eastAsia"/>
              </w:rPr>
              <w:t>的</w:t>
            </w:r>
            <w:r w:rsidRPr="004F10D7">
              <w:t>休</w:t>
            </w:r>
            <w:r w:rsidRPr="004F10D7">
              <w:rPr>
                <w:rFonts w:hint="eastAsia"/>
              </w:rPr>
              <w:t>息</w:t>
            </w:r>
            <w:r w:rsidRPr="004F10D7">
              <w:t>區</w:t>
            </w:r>
            <w:r w:rsidR="000A058F">
              <w:rPr>
                <w:rFonts w:hint="eastAsia"/>
              </w:rPr>
              <w:t>域</w:t>
            </w:r>
            <w:r w:rsidRPr="004F10D7">
              <w:t>？</w:t>
            </w:r>
          </w:p>
        </w:tc>
        <w:tc>
          <w:tcPr>
            <w:tcW w:w="3962" w:type="dxa"/>
            <w:vMerge/>
          </w:tcPr>
          <w:p w:rsidR="00A502C1" w:rsidRPr="002F5EE1" w:rsidRDefault="00A502C1" w:rsidP="00D33345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4511A5" w:rsidRPr="002F5EE1" w:rsidTr="00A40848">
        <w:trPr>
          <w:trHeight w:val="1090"/>
        </w:trPr>
        <w:tc>
          <w:tcPr>
            <w:tcW w:w="1525" w:type="dxa"/>
            <w:vMerge/>
            <w:shd w:val="clear" w:color="auto" w:fill="auto"/>
            <w:vAlign w:val="center"/>
          </w:tcPr>
          <w:p w:rsidR="003B30A2" w:rsidRPr="002F5EE1" w:rsidRDefault="003B30A2" w:rsidP="009F7AC8">
            <w:pPr>
              <w:adjustRightInd w:val="0"/>
              <w:snapToGrid w:val="0"/>
              <w:jc w:val="center"/>
              <w:rPr>
                <w:rFonts w:cs="Times New Roman"/>
                <w:b/>
                <w:sz w:val="24"/>
                <w:szCs w:val="20"/>
              </w:rPr>
            </w:pPr>
          </w:p>
        </w:tc>
        <w:tc>
          <w:tcPr>
            <w:tcW w:w="2564" w:type="dxa"/>
            <w:vMerge/>
            <w:shd w:val="clear" w:color="auto" w:fill="auto"/>
            <w:vAlign w:val="center"/>
          </w:tcPr>
          <w:p w:rsidR="003B30A2" w:rsidRPr="007A10A5" w:rsidRDefault="003B30A2" w:rsidP="008F26A9">
            <w:pPr>
              <w:pStyle w:val="a"/>
              <w:numPr>
                <w:ilvl w:val="0"/>
                <w:numId w:val="10"/>
              </w:numPr>
            </w:pPr>
          </w:p>
        </w:tc>
        <w:tc>
          <w:tcPr>
            <w:tcW w:w="7098" w:type="dxa"/>
            <w:gridSpan w:val="4"/>
            <w:shd w:val="clear" w:color="auto" w:fill="auto"/>
          </w:tcPr>
          <w:p w:rsidR="003B30A2" w:rsidRPr="00850D18" w:rsidRDefault="00E235E4" w:rsidP="003B30A2">
            <w:pPr>
              <w:pStyle w:val="Checklist"/>
              <w:numPr>
                <w:ilvl w:val="0"/>
                <w:numId w:val="0"/>
              </w:numPr>
              <w:rPr>
                <w:rFonts w:ascii="標楷體" w:hAnsi="標楷體"/>
              </w:rPr>
            </w:pPr>
            <w:r>
              <w:rPr>
                <w:rFonts w:hint="eastAsia"/>
              </w:rPr>
              <w:t>稽查情形</w:t>
            </w:r>
            <w:r w:rsidR="003B30A2">
              <w:rPr>
                <w:rFonts w:hint="eastAsia"/>
              </w:rPr>
              <w:t>：</w:t>
            </w:r>
          </w:p>
          <w:p w:rsidR="003B30A2" w:rsidRDefault="003B30A2" w:rsidP="003B30A2">
            <w:pPr>
              <w:rPr>
                <w:rFonts w:ascii="標楷體" w:hAnsi="標楷體"/>
              </w:rPr>
            </w:pPr>
          </w:p>
          <w:p w:rsidR="0057188F" w:rsidRDefault="0057188F" w:rsidP="003B30A2">
            <w:pPr>
              <w:rPr>
                <w:rFonts w:ascii="標楷體" w:hAnsi="標楷體"/>
              </w:rPr>
            </w:pPr>
          </w:p>
          <w:p w:rsidR="00A502C1" w:rsidRDefault="00A502C1" w:rsidP="003B30A2">
            <w:pPr>
              <w:rPr>
                <w:rFonts w:ascii="標楷體" w:hAnsi="標楷體"/>
              </w:rPr>
            </w:pPr>
          </w:p>
          <w:p w:rsidR="007D46C8" w:rsidRDefault="007D46C8" w:rsidP="003B30A2">
            <w:pPr>
              <w:rPr>
                <w:rFonts w:ascii="標楷體" w:hAnsi="標楷體"/>
              </w:rPr>
            </w:pPr>
          </w:p>
          <w:p w:rsidR="00A502C1" w:rsidRDefault="00A502C1" w:rsidP="003B30A2">
            <w:pPr>
              <w:rPr>
                <w:rFonts w:ascii="標楷體" w:hAnsi="標楷體"/>
              </w:rPr>
            </w:pPr>
          </w:p>
          <w:p w:rsidR="00F14833" w:rsidRDefault="00F14833" w:rsidP="003B30A2">
            <w:pPr>
              <w:rPr>
                <w:rFonts w:ascii="標楷體" w:hAnsi="標楷體"/>
              </w:rPr>
            </w:pPr>
          </w:p>
          <w:p w:rsidR="00695355" w:rsidRPr="009E64D9" w:rsidRDefault="00695355" w:rsidP="003B30A2">
            <w:pPr>
              <w:rPr>
                <w:rFonts w:ascii="標楷體" w:hAnsi="標楷體"/>
              </w:rPr>
            </w:pPr>
          </w:p>
        </w:tc>
        <w:tc>
          <w:tcPr>
            <w:tcW w:w="3962" w:type="dxa"/>
            <w:vMerge/>
          </w:tcPr>
          <w:p w:rsidR="003B30A2" w:rsidRPr="002F5EE1" w:rsidRDefault="003B30A2" w:rsidP="00D33345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4511A5" w:rsidRPr="002F5EE1" w:rsidTr="00A40848">
        <w:trPr>
          <w:trHeight w:val="345"/>
        </w:trPr>
        <w:tc>
          <w:tcPr>
            <w:tcW w:w="1525" w:type="dxa"/>
            <w:vMerge/>
            <w:shd w:val="clear" w:color="auto" w:fill="auto"/>
            <w:vAlign w:val="center"/>
          </w:tcPr>
          <w:p w:rsidR="003B30A2" w:rsidRPr="002F5EE1" w:rsidRDefault="003B30A2" w:rsidP="009F7AC8">
            <w:pPr>
              <w:adjustRightInd w:val="0"/>
              <w:snapToGrid w:val="0"/>
              <w:jc w:val="center"/>
              <w:rPr>
                <w:rFonts w:cs="Times New Roman"/>
                <w:b/>
                <w:sz w:val="24"/>
                <w:szCs w:val="20"/>
              </w:rPr>
            </w:pPr>
          </w:p>
        </w:tc>
        <w:tc>
          <w:tcPr>
            <w:tcW w:w="2564" w:type="dxa"/>
            <w:vMerge/>
            <w:shd w:val="clear" w:color="auto" w:fill="auto"/>
            <w:vAlign w:val="center"/>
          </w:tcPr>
          <w:p w:rsidR="003B30A2" w:rsidRPr="007A10A5" w:rsidRDefault="003B30A2" w:rsidP="008F26A9">
            <w:pPr>
              <w:pStyle w:val="a"/>
              <w:numPr>
                <w:ilvl w:val="0"/>
                <w:numId w:val="10"/>
              </w:numPr>
            </w:pPr>
          </w:p>
        </w:tc>
        <w:tc>
          <w:tcPr>
            <w:tcW w:w="7098" w:type="dxa"/>
            <w:gridSpan w:val="4"/>
            <w:shd w:val="clear" w:color="auto" w:fill="auto"/>
            <w:vAlign w:val="center"/>
          </w:tcPr>
          <w:p w:rsidR="003B30A2" w:rsidRPr="00FA12BF" w:rsidRDefault="003B30A2" w:rsidP="00F60DAE">
            <w:pPr>
              <w:rPr>
                <w:b/>
                <w:sz w:val="24"/>
              </w:rPr>
            </w:pPr>
            <w:r w:rsidRPr="00FA12BF">
              <w:rPr>
                <w:rFonts w:hint="eastAsia"/>
                <w:b/>
                <w:sz w:val="24"/>
              </w:rPr>
              <w:t>飼養管理方面</w:t>
            </w:r>
          </w:p>
        </w:tc>
        <w:tc>
          <w:tcPr>
            <w:tcW w:w="3962" w:type="dxa"/>
            <w:vMerge w:val="restart"/>
          </w:tcPr>
          <w:p w:rsidR="003B30A2" w:rsidRPr="002F5EE1" w:rsidRDefault="00E947B4" w:rsidP="00E947B4">
            <w:pPr>
              <w:snapToGrid w:val="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 w:hint="eastAsia"/>
                <w:sz w:val="20"/>
                <w:szCs w:val="20"/>
              </w:rPr>
              <w:t>此細項</w:t>
            </w:r>
            <w:proofErr w:type="gramEnd"/>
            <w:r>
              <w:rPr>
                <w:rFonts w:cs="Times New Roman" w:hint="eastAsia"/>
                <w:sz w:val="20"/>
                <w:szCs w:val="20"/>
              </w:rPr>
              <w:t>適用動物保護法第</w:t>
            </w:r>
            <w:r>
              <w:rPr>
                <w:rFonts w:cs="Times New Roman" w:hint="eastAsia"/>
                <w:sz w:val="20"/>
                <w:szCs w:val="20"/>
              </w:rPr>
              <w:t>5</w:t>
            </w:r>
            <w:r>
              <w:rPr>
                <w:rFonts w:cs="Times New Roman" w:hint="eastAsia"/>
                <w:sz w:val="20"/>
                <w:szCs w:val="20"/>
              </w:rPr>
              <w:t>條第</w:t>
            </w:r>
            <w:r>
              <w:rPr>
                <w:rFonts w:cs="Times New Roman" w:hint="eastAsia"/>
                <w:sz w:val="20"/>
                <w:szCs w:val="20"/>
              </w:rPr>
              <w:t>2</w:t>
            </w:r>
            <w:r>
              <w:rPr>
                <w:rFonts w:cs="Times New Roman" w:hint="eastAsia"/>
                <w:sz w:val="20"/>
                <w:szCs w:val="20"/>
              </w:rPr>
              <w:t>項、第</w:t>
            </w:r>
            <w:r>
              <w:rPr>
                <w:rFonts w:cs="Times New Roman" w:hint="eastAsia"/>
                <w:sz w:val="20"/>
                <w:szCs w:val="20"/>
              </w:rPr>
              <w:t>6</w:t>
            </w:r>
            <w:r>
              <w:rPr>
                <w:rFonts w:cs="Times New Roman" w:hint="eastAsia"/>
                <w:sz w:val="20"/>
                <w:szCs w:val="20"/>
              </w:rPr>
              <w:t>條與動物展演管理辦法第</w:t>
            </w:r>
            <w:r>
              <w:rPr>
                <w:rFonts w:cs="Times New Roman" w:hint="eastAsia"/>
                <w:sz w:val="20"/>
                <w:szCs w:val="20"/>
              </w:rPr>
              <w:t>18</w:t>
            </w:r>
            <w:r>
              <w:rPr>
                <w:rFonts w:cs="Times New Roman" w:hint="eastAsia"/>
                <w:sz w:val="20"/>
                <w:szCs w:val="20"/>
              </w:rPr>
              <w:t>條第</w:t>
            </w:r>
            <w:r>
              <w:rPr>
                <w:rFonts w:cs="Times New Roman" w:hint="eastAsia"/>
                <w:sz w:val="20"/>
                <w:szCs w:val="20"/>
              </w:rPr>
              <w:t>1</w:t>
            </w:r>
            <w:r>
              <w:rPr>
                <w:rFonts w:cs="Times New Roman" w:hint="eastAsia"/>
                <w:sz w:val="20"/>
                <w:szCs w:val="20"/>
              </w:rPr>
              <w:t>款、第</w:t>
            </w:r>
            <w:r>
              <w:rPr>
                <w:rFonts w:cs="Times New Roman" w:hint="eastAsia"/>
                <w:sz w:val="20"/>
                <w:szCs w:val="20"/>
              </w:rPr>
              <w:t>5</w:t>
            </w:r>
            <w:r>
              <w:rPr>
                <w:rFonts w:cs="Times New Roman" w:hint="eastAsia"/>
                <w:sz w:val="20"/>
                <w:szCs w:val="20"/>
              </w:rPr>
              <w:t>款規定</w:t>
            </w:r>
          </w:p>
        </w:tc>
      </w:tr>
      <w:tr w:rsidR="00D15DC8" w:rsidRPr="002F5EE1" w:rsidTr="00A40848">
        <w:trPr>
          <w:trHeight w:val="390"/>
        </w:trPr>
        <w:tc>
          <w:tcPr>
            <w:tcW w:w="1525" w:type="dxa"/>
            <w:vMerge/>
            <w:shd w:val="clear" w:color="auto" w:fill="auto"/>
            <w:vAlign w:val="center"/>
          </w:tcPr>
          <w:p w:rsidR="00D15DC8" w:rsidRPr="002F5EE1" w:rsidRDefault="00D15DC8" w:rsidP="009F7AC8">
            <w:pPr>
              <w:adjustRightInd w:val="0"/>
              <w:snapToGrid w:val="0"/>
              <w:jc w:val="center"/>
              <w:rPr>
                <w:rFonts w:cs="Times New Roman"/>
                <w:b/>
                <w:sz w:val="24"/>
                <w:szCs w:val="20"/>
              </w:rPr>
            </w:pPr>
          </w:p>
        </w:tc>
        <w:tc>
          <w:tcPr>
            <w:tcW w:w="2564" w:type="dxa"/>
            <w:vMerge/>
            <w:shd w:val="clear" w:color="auto" w:fill="auto"/>
            <w:vAlign w:val="center"/>
          </w:tcPr>
          <w:p w:rsidR="00D15DC8" w:rsidRPr="007A10A5" w:rsidRDefault="00D15DC8" w:rsidP="007A10A5">
            <w:pPr>
              <w:pStyle w:val="a"/>
            </w:pPr>
          </w:p>
        </w:tc>
        <w:tc>
          <w:tcPr>
            <w:tcW w:w="7098" w:type="dxa"/>
            <w:gridSpan w:val="4"/>
            <w:shd w:val="clear" w:color="auto" w:fill="auto"/>
            <w:vAlign w:val="center"/>
          </w:tcPr>
          <w:p w:rsidR="00D15DC8" w:rsidRPr="00D15DC8" w:rsidRDefault="00D15DC8" w:rsidP="00D15DC8">
            <w:pPr>
              <w:pStyle w:val="Checklist"/>
              <w:numPr>
                <w:ilvl w:val="0"/>
                <w:numId w:val="13"/>
              </w:numPr>
              <w:rPr>
                <w:szCs w:val="28"/>
              </w:rPr>
            </w:pPr>
            <w:r>
              <w:rPr>
                <w:rFonts w:hint="eastAsia"/>
              </w:rPr>
              <w:t>是</w:t>
            </w:r>
            <w:r w:rsidRPr="002F5EE1">
              <w:t>否提供動物乾淨充足飲水？</w:t>
            </w:r>
          </w:p>
        </w:tc>
        <w:tc>
          <w:tcPr>
            <w:tcW w:w="3962" w:type="dxa"/>
            <w:vMerge/>
          </w:tcPr>
          <w:p w:rsidR="00D15DC8" w:rsidRPr="002F5EE1" w:rsidRDefault="00D15DC8" w:rsidP="00D33345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D15DC8" w:rsidRPr="002F5EE1" w:rsidTr="00A40848">
        <w:trPr>
          <w:trHeight w:val="396"/>
        </w:trPr>
        <w:tc>
          <w:tcPr>
            <w:tcW w:w="1525" w:type="dxa"/>
            <w:vMerge/>
            <w:shd w:val="clear" w:color="auto" w:fill="auto"/>
            <w:vAlign w:val="center"/>
          </w:tcPr>
          <w:p w:rsidR="00D15DC8" w:rsidRPr="002F5EE1" w:rsidRDefault="00D15DC8" w:rsidP="009F7AC8">
            <w:pPr>
              <w:adjustRightInd w:val="0"/>
              <w:snapToGrid w:val="0"/>
              <w:jc w:val="center"/>
              <w:rPr>
                <w:rFonts w:cs="Times New Roman"/>
                <w:b/>
                <w:sz w:val="24"/>
                <w:szCs w:val="20"/>
              </w:rPr>
            </w:pPr>
          </w:p>
        </w:tc>
        <w:tc>
          <w:tcPr>
            <w:tcW w:w="2564" w:type="dxa"/>
            <w:vMerge/>
            <w:shd w:val="clear" w:color="auto" w:fill="auto"/>
            <w:vAlign w:val="center"/>
          </w:tcPr>
          <w:p w:rsidR="00D15DC8" w:rsidRPr="007A10A5" w:rsidRDefault="00D15DC8" w:rsidP="007A10A5">
            <w:pPr>
              <w:pStyle w:val="a"/>
            </w:pPr>
          </w:p>
        </w:tc>
        <w:tc>
          <w:tcPr>
            <w:tcW w:w="7098" w:type="dxa"/>
            <w:gridSpan w:val="4"/>
            <w:shd w:val="clear" w:color="auto" w:fill="auto"/>
            <w:vAlign w:val="center"/>
          </w:tcPr>
          <w:p w:rsidR="00D15DC8" w:rsidRPr="00D15DC8" w:rsidRDefault="00D15DC8" w:rsidP="00D15DC8">
            <w:pPr>
              <w:pStyle w:val="Checklist"/>
            </w:pPr>
            <w:r w:rsidRPr="002F5EE1">
              <w:rPr>
                <w:szCs w:val="28"/>
              </w:rPr>
              <w:t>是否提供</w:t>
            </w:r>
            <w:r>
              <w:rPr>
                <w:rFonts w:hint="eastAsia"/>
                <w:szCs w:val="28"/>
              </w:rPr>
              <w:t>足夠份量、營養並</w:t>
            </w:r>
            <w:r w:rsidRPr="002F5EE1">
              <w:rPr>
                <w:szCs w:val="28"/>
              </w:rPr>
              <w:t>符合動物種類食性之食物？</w:t>
            </w:r>
            <w:r>
              <w:t xml:space="preserve"> </w:t>
            </w:r>
          </w:p>
        </w:tc>
        <w:tc>
          <w:tcPr>
            <w:tcW w:w="3962" w:type="dxa"/>
            <w:vMerge/>
          </w:tcPr>
          <w:p w:rsidR="00D15DC8" w:rsidRPr="002F5EE1" w:rsidRDefault="00D15DC8" w:rsidP="00D33345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D15DC8" w:rsidRPr="002F5EE1" w:rsidTr="00A40848">
        <w:trPr>
          <w:trHeight w:val="378"/>
        </w:trPr>
        <w:tc>
          <w:tcPr>
            <w:tcW w:w="1525" w:type="dxa"/>
            <w:vMerge/>
            <w:shd w:val="clear" w:color="auto" w:fill="auto"/>
            <w:vAlign w:val="center"/>
          </w:tcPr>
          <w:p w:rsidR="00D15DC8" w:rsidRPr="002F5EE1" w:rsidRDefault="00D15DC8" w:rsidP="009F7AC8">
            <w:pPr>
              <w:adjustRightInd w:val="0"/>
              <w:snapToGrid w:val="0"/>
              <w:jc w:val="center"/>
              <w:rPr>
                <w:rFonts w:cs="Times New Roman"/>
                <w:b/>
                <w:sz w:val="24"/>
                <w:szCs w:val="20"/>
              </w:rPr>
            </w:pPr>
          </w:p>
        </w:tc>
        <w:tc>
          <w:tcPr>
            <w:tcW w:w="2564" w:type="dxa"/>
            <w:vMerge/>
            <w:shd w:val="clear" w:color="auto" w:fill="auto"/>
            <w:vAlign w:val="center"/>
          </w:tcPr>
          <w:p w:rsidR="00D15DC8" w:rsidRPr="007A10A5" w:rsidRDefault="00D15DC8" w:rsidP="007A10A5">
            <w:pPr>
              <w:pStyle w:val="a"/>
            </w:pPr>
          </w:p>
        </w:tc>
        <w:tc>
          <w:tcPr>
            <w:tcW w:w="7098" w:type="dxa"/>
            <w:gridSpan w:val="4"/>
            <w:shd w:val="clear" w:color="auto" w:fill="auto"/>
            <w:vAlign w:val="center"/>
          </w:tcPr>
          <w:p w:rsidR="00D15DC8" w:rsidRPr="00D15DC8" w:rsidRDefault="00D15DC8" w:rsidP="00D15DC8">
            <w:pPr>
              <w:pStyle w:val="Checklist"/>
            </w:pPr>
            <w:r w:rsidRPr="00011C63">
              <w:rPr>
                <w:rFonts w:hint="eastAsia"/>
              </w:rPr>
              <w:t>是否評估動物性別、體型、</w:t>
            </w:r>
            <w:proofErr w:type="gramStart"/>
            <w:r w:rsidRPr="00011C63">
              <w:rPr>
                <w:rFonts w:hint="eastAsia"/>
              </w:rPr>
              <w:t>護食與</w:t>
            </w:r>
            <w:proofErr w:type="gramEnd"/>
            <w:r w:rsidRPr="00011C63">
              <w:rPr>
                <w:rFonts w:hint="eastAsia"/>
              </w:rPr>
              <w:t>攻擊性而隔離飼養？</w:t>
            </w:r>
          </w:p>
        </w:tc>
        <w:tc>
          <w:tcPr>
            <w:tcW w:w="3962" w:type="dxa"/>
            <w:vMerge/>
          </w:tcPr>
          <w:p w:rsidR="00D15DC8" w:rsidRPr="002F5EE1" w:rsidRDefault="00D15DC8" w:rsidP="00D33345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D15DC8" w:rsidRPr="002F5EE1" w:rsidTr="00A40848">
        <w:trPr>
          <w:trHeight w:val="690"/>
        </w:trPr>
        <w:tc>
          <w:tcPr>
            <w:tcW w:w="1525" w:type="dxa"/>
            <w:vMerge/>
            <w:shd w:val="clear" w:color="auto" w:fill="auto"/>
            <w:vAlign w:val="center"/>
          </w:tcPr>
          <w:p w:rsidR="00D15DC8" w:rsidRPr="002F5EE1" w:rsidRDefault="00D15DC8" w:rsidP="009F7AC8">
            <w:pPr>
              <w:adjustRightInd w:val="0"/>
              <w:snapToGrid w:val="0"/>
              <w:jc w:val="center"/>
              <w:rPr>
                <w:rFonts w:cs="Times New Roman"/>
                <w:b/>
                <w:sz w:val="24"/>
                <w:szCs w:val="20"/>
              </w:rPr>
            </w:pPr>
          </w:p>
        </w:tc>
        <w:tc>
          <w:tcPr>
            <w:tcW w:w="2564" w:type="dxa"/>
            <w:vMerge/>
            <w:shd w:val="clear" w:color="auto" w:fill="auto"/>
            <w:vAlign w:val="center"/>
          </w:tcPr>
          <w:p w:rsidR="00D15DC8" w:rsidRPr="007A10A5" w:rsidRDefault="00D15DC8" w:rsidP="007A10A5">
            <w:pPr>
              <w:pStyle w:val="a"/>
            </w:pPr>
          </w:p>
        </w:tc>
        <w:tc>
          <w:tcPr>
            <w:tcW w:w="7098" w:type="dxa"/>
            <w:gridSpan w:val="4"/>
            <w:shd w:val="clear" w:color="auto" w:fill="auto"/>
            <w:vAlign w:val="center"/>
          </w:tcPr>
          <w:p w:rsidR="00D15DC8" w:rsidRPr="00D15DC8" w:rsidRDefault="00D15DC8" w:rsidP="00D15DC8">
            <w:pPr>
              <w:pStyle w:val="Checklist"/>
            </w:pPr>
            <w:r>
              <w:rPr>
                <w:rFonts w:hint="eastAsia"/>
              </w:rPr>
              <w:t>動</w:t>
            </w:r>
            <w:r w:rsidRPr="00AA0A31">
              <w:rPr>
                <w:rFonts w:hint="eastAsia"/>
              </w:rPr>
              <w:t>物飼養環境與方式，是否</w:t>
            </w:r>
            <w:r>
              <w:rPr>
                <w:rFonts w:hint="eastAsia"/>
              </w:rPr>
              <w:t>避免非必要之騷擾、追逐、捕捉及其他可造成緊迫之行為？</w:t>
            </w:r>
          </w:p>
        </w:tc>
        <w:tc>
          <w:tcPr>
            <w:tcW w:w="3962" w:type="dxa"/>
            <w:vMerge/>
          </w:tcPr>
          <w:p w:rsidR="00D15DC8" w:rsidRPr="002F5EE1" w:rsidRDefault="00D15DC8" w:rsidP="00D33345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D15DC8" w:rsidRPr="002F5EE1" w:rsidTr="00A40848">
        <w:trPr>
          <w:trHeight w:val="147"/>
        </w:trPr>
        <w:tc>
          <w:tcPr>
            <w:tcW w:w="1525" w:type="dxa"/>
            <w:vMerge/>
            <w:shd w:val="clear" w:color="auto" w:fill="auto"/>
            <w:vAlign w:val="center"/>
          </w:tcPr>
          <w:p w:rsidR="00D15DC8" w:rsidRPr="002F5EE1" w:rsidRDefault="00D15DC8" w:rsidP="009F7AC8">
            <w:pPr>
              <w:adjustRightInd w:val="0"/>
              <w:snapToGrid w:val="0"/>
              <w:jc w:val="center"/>
              <w:rPr>
                <w:rFonts w:cs="Times New Roman"/>
                <w:b/>
                <w:sz w:val="24"/>
                <w:szCs w:val="20"/>
              </w:rPr>
            </w:pPr>
          </w:p>
        </w:tc>
        <w:tc>
          <w:tcPr>
            <w:tcW w:w="2564" w:type="dxa"/>
            <w:vMerge/>
            <w:shd w:val="clear" w:color="auto" w:fill="auto"/>
            <w:vAlign w:val="center"/>
          </w:tcPr>
          <w:p w:rsidR="00D15DC8" w:rsidRPr="007A10A5" w:rsidRDefault="00D15DC8" w:rsidP="007A10A5">
            <w:pPr>
              <w:pStyle w:val="a"/>
            </w:pPr>
          </w:p>
        </w:tc>
        <w:tc>
          <w:tcPr>
            <w:tcW w:w="7098" w:type="dxa"/>
            <w:gridSpan w:val="4"/>
            <w:shd w:val="clear" w:color="auto" w:fill="auto"/>
            <w:vAlign w:val="center"/>
          </w:tcPr>
          <w:p w:rsidR="00D15DC8" w:rsidRPr="00D15DC8" w:rsidRDefault="00D15DC8" w:rsidP="00D15DC8">
            <w:pPr>
              <w:pStyle w:val="Checklist"/>
            </w:pPr>
            <w:r w:rsidRPr="002F5EE1">
              <w:t>動物飼養環境是否適當的清潔與管理？</w:t>
            </w:r>
          </w:p>
        </w:tc>
        <w:tc>
          <w:tcPr>
            <w:tcW w:w="3962" w:type="dxa"/>
            <w:vMerge/>
          </w:tcPr>
          <w:p w:rsidR="00D15DC8" w:rsidRPr="002F5EE1" w:rsidRDefault="00D15DC8" w:rsidP="00D33345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D15DC8" w:rsidRPr="002F5EE1" w:rsidTr="00A40848">
        <w:trPr>
          <w:trHeight w:val="310"/>
        </w:trPr>
        <w:tc>
          <w:tcPr>
            <w:tcW w:w="1525" w:type="dxa"/>
            <w:vMerge/>
            <w:shd w:val="clear" w:color="auto" w:fill="auto"/>
            <w:vAlign w:val="center"/>
          </w:tcPr>
          <w:p w:rsidR="00D15DC8" w:rsidRPr="002F5EE1" w:rsidRDefault="00D15DC8" w:rsidP="009F7AC8">
            <w:pPr>
              <w:adjustRightInd w:val="0"/>
              <w:snapToGrid w:val="0"/>
              <w:jc w:val="center"/>
              <w:rPr>
                <w:rFonts w:cs="Times New Roman"/>
                <w:b/>
                <w:sz w:val="24"/>
                <w:szCs w:val="20"/>
              </w:rPr>
            </w:pPr>
          </w:p>
        </w:tc>
        <w:tc>
          <w:tcPr>
            <w:tcW w:w="2564" w:type="dxa"/>
            <w:vMerge/>
            <w:shd w:val="clear" w:color="auto" w:fill="auto"/>
            <w:vAlign w:val="center"/>
          </w:tcPr>
          <w:p w:rsidR="00D15DC8" w:rsidRPr="007A10A5" w:rsidRDefault="00D15DC8" w:rsidP="007A10A5">
            <w:pPr>
              <w:pStyle w:val="a"/>
            </w:pPr>
          </w:p>
        </w:tc>
        <w:tc>
          <w:tcPr>
            <w:tcW w:w="7098" w:type="dxa"/>
            <w:gridSpan w:val="4"/>
            <w:shd w:val="clear" w:color="auto" w:fill="auto"/>
            <w:vAlign w:val="center"/>
          </w:tcPr>
          <w:p w:rsidR="00D15DC8" w:rsidRPr="00D15DC8" w:rsidRDefault="00D15DC8" w:rsidP="00D15DC8">
            <w:pPr>
              <w:pStyle w:val="Checklist"/>
            </w:pPr>
            <w:r>
              <w:rPr>
                <w:rFonts w:hint="eastAsia"/>
              </w:rPr>
              <w:t>不擬飼養之動物是</w:t>
            </w:r>
            <w:r w:rsidR="0057188F">
              <w:rPr>
                <w:rFonts w:hint="eastAsia"/>
              </w:rPr>
              <w:t>否</w:t>
            </w:r>
            <w:r w:rsidR="00BB38CC">
              <w:rPr>
                <w:rFonts w:hint="eastAsia"/>
              </w:rPr>
              <w:t>依</w:t>
            </w:r>
            <w:r w:rsidR="00BB38CC">
              <w:rPr>
                <w:rFonts w:ascii="標楷體" w:hAnsi="標楷體" w:hint="eastAsia"/>
              </w:rPr>
              <w:t>「</w:t>
            </w:r>
            <w:r w:rsidR="00BB38CC">
              <w:rPr>
                <w:rFonts w:hint="eastAsia"/>
              </w:rPr>
              <w:t>營運計畫書</w:t>
            </w:r>
            <w:r w:rsidR="00BB38CC">
              <w:rPr>
                <w:rFonts w:ascii="標楷體" w:hAnsi="標楷體" w:hint="eastAsia"/>
              </w:rPr>
              <w:t>」</w:t>
            </w:r>
            <w:r w:rsidR="00BB38CC">
              <w:rPr>
                <w:rFonts w:hint="eastAsia"/>
              </w:rPr>
              <w:t>所載</w:t>
            </w:r>
            <w:r w:rsidR="0057188F">
              <w:rPr>
                <w:rFonts w:hint="eastAsia"/>
              </w:rPr>
              <w:t>妥善安置及處理規劃？</w:t>
            </w:r>
          </w:p>
        </w:tc>
        <w:tc>
          <w:tcPr>
            <w:tcW w:w="3962" w:type="dxa"/>
            <w:vMerge/>
          </w:tcPr>
          <w:p w:rsidR="00D15DC8" w:rsidRPr="002F5EE1" w:rsidRDefault="00D15DC8" w:rsidP="00D33345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4511A5" w:rsidRPr="002F5EE1" w:rsidTr="00A40848">
        <w:trPr>
          <w:trHeight w:val="475"/>
        </w:trPr>
        <w:tc>
          <w:tcPr>
            <w:tcW w:w="1525" w:type="dxa"/>
            <w:vMerge/>
            <w:shd w:val="clear" w:color="auto" w:fill="auto"/>
            <w:vAlign w:val="center"/>
          </w:tcPr>
          <w:p w:rsidR="00A509B8" w:rsidRPr="002F5EE1" w:rsidRDefault="00A509B8" w:rsidP="009F7AC8">
            <w:pPr>
              <w:adjustRightInd w:val="0"/>
              <w:snapToGrid w:val="0"/>
              <w:jc w:val="center"/>
              <w:rPr>
                <w:rFonts w:cs="Times New Roman"/>
                <w:b/>
                <w:sz w:val="24"/>
                <w:szCs w:val="20"/>
              </w:rPr>
            </w:pPr>
          </w:p>
        </w:tc>
        <w:tc>
          <w:tcPr>
            <w:tcW w:w="2564" w:type="dxa"/>
            <w:vMerge/>
            <w:shd w:val="clear" w:color="auto" w:fill="auto"/>
            <w:vAlign w:val="center"/>
          </w:tcPr>
          <w:p w:rsidR="00A509B8" w:rsidRPr="007A10A5" w:rsidRDefault="00A509B8" w:rsidP="007A10A5">
            <w:pPr>
              <w:pStyle w:val="a"/>
            </w:pPr>
          </w:p>
        </w:tc>
        <w:tc>
          <w:tcPr>
            <w:tcW w:w="7098" w:type="dxa"/>
            <w:gridSpan w:val="4"/>
            <w:shd w:val="clear" w:color="auto" w:fill="auto"/>
            <w:vAlign w:val="center"/>
          </w:tcPr>
          <w:p w:rsidR="004F2802" w:rsidRDefault="00E235E4" w:rsidP="001136E9">
            <w:r>
              <w:rPr>
                <w:rFonts w:hint="eastAsia"/>
              </w:rPr>
              <w:t>稽查情形</w:t>
            </w:r>
            <w:r w:rsidR="00A509B8">
              <w:rPr>
                <w:rFonts w:hint="eastAsia"/>
              </w:rPr>
              <w:t>：</w:t>
            </w:r>
          </w:p>
          <w:p w:rsidR="004F2802" w:rsidRDefault="004F2802" w:rsidP="001136E9"/>
          <w:p w:rsidR="00D15DC8" w:rsidRDefault="00D15DC8" w:rsidP="001136E9"/>
          <w:p w:rsidR="00D15DC8" w:rsidRDefault="00D15DC8" w:rsidP="001136E9"/>
          <w:p w:rsidR="00695355" w:rsidRDefault="00695355" w:rsidP="001136E9"/>
          <w:p w:rsidR="00695355" w:rsidRDefault="00695355" w:rsidP="001136E9"/>
          <w:p w:rsidR="00695355" w:rsidRDefault="00695355" w:rsidP="001136E9"/>
          <w:p w:rsidR="008F7B30" w:rsidRDefault="008F7B30" w:rsidP="001136E9"/>
          <w:p w:rsidR="008F7B30" w:rsidRDefault="008F7B30" w:rsidP="001136E9"/>
          <w:p w:rsidR="008F7B30" w:rsidRDefault="008F7B30" w:rsidP="001136E9"/>
          <w:p w:rsidR="008F7B30" w:rsidRDefault="008F7B30" w:rsidP="001136E9"/>
          <w:p w:rsidR="008F7B30" w:rsidRDefault="008F7B30" w:rsidP="001136E9"/>
          <w:p w:rsidR="008F7B30" w:rsidRDefault="008F7B30" w:rsidP="001136E9"/>
          <w:p w:rsidR="008F7B30" w:rsidRDefault="008F7B30" w:rsidP="001136E9"/>
          <w:p w:rsidR="007D46C8" w:rsidRPr="004F2802" w:rsidRDefault="007D46C8" w:rsidP="001136E9"/>
        </w:tc>
        <w:tc>
          <w:tcPr>
            <w:tcW w:w="3962" w:type="dxa"/>
            <w:vMerge/>
            <w:tcBorders>
              <w:bottom w:val="single" w:sz="4" w:space="0" w:color="auto"/>
            </w:tcBorders>
          </w:tcPr>
          <w:p w:rsidR="00A509B8" w:rsidRPr="002F5EE1" w:rsidRDefault="00A509B8" w:rsidP="00D33345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EF4BAD" w:rsidRPr="002F5EE1" w:rsidTr="00A40848">
        <w:trPr>
          <w:trHeight w:val="345"/>
        </w:trPr>
        <w:tc>
          <w:tcPr>
            <w:tcW w:w="1525" w:type="dxa"/>
            <w:vMerge/>
            <w:shd w:val="clear" w:color="auto" w:fill="auto"/>
            <w:vAlign w:val="center"/>
          </w:tcPr>
          <w:p w:rsidR="00EF4BAD" w:rsidRPr="00645C3E" w:rsidRDefault="00EF4BAD" w:rsidP="009F7AC8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2564" w:type="dxa"/>
            <w:vMerge w:val="restart"/>
            <w:shd w:val="clear" w:color="auto" w:fill="auto"/>
            <w:vAlign w:val="center"/>
          </w:tcPr>
          <w:p w:rsidR="00EF4BAD" w:rsidRPr="00503211" w:rsidRDefault="00EF4BAD" w:rsidP="00303857">
            <w:pPr>
              <w:pStyle w:val="a"/>
            </w:pPr>
            <w:r w:rsidRPr="00503211">
              <w:rPr>
                <w:rFonts w:hint="eastAsia"/>
              </w:rPr>
              <w:t>是否提供動物</w:t>
            </w:r>
            <w:r w:rsidRPr="00503211">
              <w:rPr>
                <w:rFonts w:ascii="標楷體" w:hAnsi="標楷體" w:hint="eastAsia"/>
                <w:color w:val="000000"/>
              </w:rPr>
              <w:t>適當之安置</w:t>
            </w:r>
            <w:r>
              <w:rPr>
                <w:rFonts w:ascii="標楷體" w:hAnsi="標楷體" w:hint="eastAsia"/>
                <w:color w:val="000000"/>
              </w:rPr>
              <w:t>、</w:t>
            </w:r>
            <w:r w:rsidRPr="00503211">
              <w:rPr>
                <w:rFonts w:ascii="標楷體" w:hAnsi="標楷體" w:hint="eastAsia"/>
                <w:color w:val="000000"/>
              </w:rPr>
              <w:t>照護</w:t>
            </w:r>
            <w:r>
              <w:rPr>
                <w:rFonts w:ascii="標楷體" w:hAnsi="標楷體" w:hint="eastAsia"/>
                <w:color w:val="000000"/>
              </w:rPr>
              <w:t>、</w:t>
            </w:r>
            <w:r w:rsidRPr="00503211">
              <w:rPr>
                <w:rFonts w:hint="eastAsia"/>
              </w:rPr>
              <w:t>必要之醫療</w:t>
            </w:r>
            <w:r>
              <w:rPr>
                <w:rFonts w:hint="eastAsia"/>
              </w:rPr>
              <w:t>或適當之人道安樂死方式及其處理</w:t>
            </w:r>
            <w:r w:rsidRPr="00503211">
              <w:rPr>
                <w:rFonts w:hint="eastAsia"/>
              </w:rPr>
              <w:t>？</w:t>
            </w:r>
          </w:p>
        </w:tc>
        <w:tc>
          <w:tcPr>
            <w:tcW w:w="709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4BAD" w:rsidRPr="002F5EE1" w:rsidRDefault="00EF4BAD" w:rsidP="00AC08E2">
            <w:pPr>
              <w:rPr>
                <w:rFonts w:cs="Times New Roman"/>
                <w:bCs/>
                <w:kern w:val="0"/>
              </w:rPr>
            </w:pPr>
            <w:r w:rsidRPr="002F5EE1">
              <w:rPr>
                <w:rFonts w:cs="Times New Roman"/>
                <w:bCs/>
                <w:kern w:val="0"/>
              </w:rPr>
              <w:t>Check list</w:t>
            </w:r>
            <w:r w:rsidRPr="002F5EE1">
              <w:rPr>
                <w:rFonts w:cs="Times New Roman"/>
                <w:bCs/>
                <w:kern w:val="0"/>
              </w:rPr>
              <w:t>：</w:t>
            </w:r>
          </w:p>
        </w:tc>
        <w:tc>
          <w:tcPr>
            <w:tcW w:w="39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4BAD" w:rsidRPr="002F5EE1" w:rsidRDefault="00EF4BAD" w:rsidP="00D44852">
            <w:pPr>
              <w:snapToGrid w:val="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 w:hint="eastAsia"/>
                <w:sz w:val="20"/>
                <w:szCs w:val="20"/>
              </w:rPr>
              <w:t>此細項</w:t>
            </w:r>
            <w:proofErr w:type="gramEnd"/>
            <w:r>
              <w:rPr>
                <w:rFonts w:cs="Times New Roman" w:hint="eastAsia"/>
                <w:sz w:val="20"/>
                <w:szCs w:val="20"/>
              </w:rPr>
              <w:t>適用動物保護法第</w:t>
            </w:r>
            <w:r>
              <w:rPr>
                <w:rFonts w:cs="Times New Roman" w:hint="eastAsia"/>
                <w:sz w:val="20"/>
                <w:szCs w:val="20"/>
              </w:rPr>
              <w:t>11</w:t>
            </w:r>
            <w:r>
              <w:rPr>
                <w:rFonts w:cs="Times New Roman" w:hint="eastAsia"/>
                <w:sz w:val="20"/>
                <w:szCs w:val="20"/>
              </w:rPr>
              <w:t>條、第</w:t>
            </w:r>
            <w:r>
              <w:rPr>
                <w:rFonts w:cs="Times New Roman" w:hint="eastAsia"/>
                <w:sz w:val="20"/>
                <w:szCs w:val="20"/>
              </w:rPr>
              <w:t>12</w:t>
            </w:r>
            <w:r>
              <w:rPr>
                <w:rFonts w:cs="Times New Roman" w:hint="eastAsia"/>
                <w:sz w:val="20"/>
                <w:szCs w:val="20"/>
              </w:rPr>
              <w:t>條、第</w:t>
            </w:r>
            <w:r>
              <w:rPr>
                <w:rFonts w:cs="Times New Roman" w:hint="eastAsia"/>
                <w:sz w:val="20"/>
                <w:szCs w:val="20"/>
              </w:rPr>
              <w:t>13</w:t>
            </w:r>
            <w:r>
              <w:rPr>
                <w:rFonts w:cs="Times New Roman" w:hint="eastAsia"/>
                <w:sz w:val="20"/>
                <w:szCs w:val="20"/>
              </w:rPr>
              <w:t>條與動物展演管理辦法第</w:t>
            </w:r>
            <w:r>
              <w:rPr>
                <w:rFonts w:cs="Times New Roman" w:hint="eastAsia"/>
                <w:sz w:val="20"/>
                <w:szCs w:val="20"/>
              </w:rPr>
              <w:t>18</w:t>
            </w:r>
            <w:r>
              <w:rPr>
                <w:rFonts w:cs="Times New Roman" w:hint="eastAsia"/>
                <w:sz w:val="20"/>
                <w:szCs w:val="20"/>
              </w:rPr>
              <w:t>條第</w:t>
            </w:r>
            <w:r>
              <w:rPr>
                <w:rFonts w:cs="Times New Roman" w:hint="eastAsia"/>
                <w:sz w:val="20"/>
                <w:szCs w:val="20"/>
              </w:rPr>
              <w:t>1</w:t>
            </w:r>
            <w:r>
              <w:rPr>
                <w:rFonts w:cs="Times New Roman" w:hint="eastAsia"/>
                <w:sz w:val="20"/>
                <w:szCs w:val="20"/>
              </w:rPr>
              <w:t>款、第</w:t>
            </w:r>
            <w:r>
              <w:rPr>
                <w:rFonts w:cs="Times New Roman" w:hint="eastAsia"/>
                <w:sz w:val="20"/>
                <w:szCs w:val="20"/>
              </w:rPr>
              <w:t>2</w:t>
            </w:r>
            <w:r>
              <w:rPr>
                <w:rFonts w:cs="Times New Roman" w:hint="eastAsia"/>
                <w:sz w:val="20"/>
                <w:szCs w:val="20"/>
              </w:rPr>
              <w:t>款規定</w:t>
            </w:r>
          </w:p>
        </w:tc>
      </w:tr>
      <w:tr w:rsidR="00EF4BAD" w:rsidRPr="002F5EE1" w:rsidTr="00A40848">
        <w:trPr>
          <w:trHeight w:val="376"/>
        </w:trPr>
        <w:tc>
          <w:tcPr>
            <w:tcW w:w="1525" w:type="dxa"/>
            <w:vMerge/>
            <w:shd w:val="clear" w:color="auto" w:fill="auto"/>
            <w:vAlign w:val="center"/>
          </w:tcPr>
          <w:p w:rsidR="00EF4BAD" w:rsidRPr="00645C3E" w:rsidRDefault="00EF4BAD" w:rsidP="009F7AC8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2564" w:type="dxa"/>
            <w:vMerge/>
            <w:shd w:val="clear" w:color="auto" w:fill="auto"/>
            <w:vAlign w:val="center"/>
          </w:tcPr>
          <w:p w:rsidR="00EF4BAD" w:rsidRPr="00503211" w:rsidRDefault="00EF4BAD" w:rsidP="007A10A5">
            <w:pPr>
              <w:pStyle w:val="a"/>
            </w:pPr>
          </w:p>
        </w:tc>
        <w:tc>
          <w:tcPr>
            <w:tcW w:w="709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4BAD" w:rsidRPr="00EF4BAD" w:rsidRDefault="00EF4BAD" w:rsidP="00EF4BAD">
            <w:pPr>
              <w:pStyle w:val="Checklist"/>
              <w:numPr>
                <w:ilvl w:val="0"/>
                <w:numId w:val="15"/>
              </w:numPr>
              <w:rPr>
                <w:rFonts w:cs="Times New Roman"/>
                <w:bCs/>
                <w:kern w:val="0"/>
              </w:rPr>
            </w:pPr>
            <w:r w:rsidRPr="007A10A5">
              <w:rPr>
                <w:rFonts w:hint="eastAsia"/>
              </w:rPr>
              <w:t>動物傷病、健康情形不佳時</w:t>
            </w:r>
            <w:r w:rsidRPr="007A10A5">
              <w:t>是否提供</w:t>
            </w:r>
            <w:r w:rsidRPr="007A10A5">
              <w:rPr>
                <w:rFonts w:hint="eastAsia"/>
              </w:rPr>
              <w:t>必要</w:t>
            </w:r>
            <w:r>
              <w:rPr>
                <w:rFonts w:hint="eastAsia"/>
              </w:rPr>
              <w:t>之醫療？</w:t>
            </w:r>
          </w:p>
        </w:tc>
        <w:tc>
          <w:tcPr>
            <w:tcW w:w="3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BAD" w:rsidRPr="002F5EE1" w:rsidRDefault="00EF4BAD" w:rsidP="00D33345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EF4BAD" w:rsidRPr="002F5EE1" w:rsidTr="00A40848">
        <w:trPr>
          <w:trHeight w:val="754"/>
        </w:trPr>
        <w:tc>
          <w:tcPr>
            <w:tcW w:w="1525" w:type="dxa"/>
            <w:vMerge/>
            <w:shd w:val="clear" w:color="auto" w:fill="auto"/>
            <w:vAlign w:val="center"/>
          </w:tcPr>
          <w:p w:rsidR="00EF4BAD" w:rsidRPr="00645C3E" w:rsidRDefault="00EF4BAD" w:rsidP="009F7AC8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2564" w:type="dxa"/>
            <w:vMerge/>
            <w:shd w:val="clear" w:color="auto" w:fill="auto"/>
            <w:vAlign w:val="center"/>
          </w:tcPr>
          <w:p w:rsidR="00EF4BAD" w:rsidRPr="00503211" w:rsidRDefault="00EF4BAD" w:rsidP="007A10A5">
            <w:pPr>
              <w:pStyle w:val="a"/>
            </w:pPr>
          </w:p>
        </w:tc>
        <w:tc>
          <w:tcPr>
            <w:tcW w:w="709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4BAD" w:rsidRPr="00EF4BAD" w:rsidRDefault="00EF4BAD" w:rsidP="00EF4BAD">
            <w:pPr>
              <w:pStyle w:val="Checklist"/>
              <w:rPr>
                <w:rFonts w:cs="Times New Roman"/>
                <w:bCs/>
                <w:kern w:val="0"/>
              </w:rPr>
            </w:pPr>
            <w:r>
              <w:rPr>
                <w:rFonts w:cs="Times New Roman" w:hint="eastAsia"/>
                <w:bCs/>
                <w:kern w:val="0"/>
              </w:rPr>
              <w:t>動物</w:t>
            </w:r>
            <w:r w:rsidRPr="00A31029">
              <w:rPr>
                <w:rFonts w:hint="eastAsia"/>
              </w:rPr>
              <w:t>年老、傷病、懷孕、生產、哺乳、健康情形不佳</w:t>
            </w:r>
            <w:r>
              <w:rPr>
                <w:rFonts w:hint="eastAsia"/>
              </w:rPr>
              <w:t>或有異常行為時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如刻板行為</w:t>
            </w:r>
            <w:r>
              <w:rPr>
                <w:rFonts w:hint="eastAsia"/>
              </w:rPr>
              <w:t>)</w:t>
            </w:r>
            <w:r w:rsidRPr="002F5EE1">
              <w:rPr>
                <w:rFonts w:cs="Times New Roman"/>
                <w:bCs/>
                <w:kern w:val="0"/>
              </w:rPr>
              <w:t>是否提供</w:t>
            </w:r>
            <w:r>
              <w:rPr>
                <w:rFonts w:cs="Times New Roman" w:hint="eastAsia"/>
                <w:bCs/>
                <w:kern w:val="0"/>
              </w:rPr>
              <w:t>適當之安置與照護？</w:t>
            </w:r>
          </w:p>
        </w:tc>
        <w:tc>
          <w:tcPr>
            <w:tcW w:w="3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BAD" w:rsidRPr="002F5EE1" w:rsidRDefault="00EF4BAD" w:rsidP="00D33345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EF4BAD" w:rsidRPr="002F5EE1" w:rsidTr="00A40848">
        <w:trPr>
          <w:trHeight w:val="663"/>
        </w:trPr>
        <w:tc>
          <w:tcPr>
            <w:tcW w:w="1525" w:type="dxa"/>
            <w:vMerge/>
            <w:shd w:val="clear" w:color="auto" w:fill="auto"/>
            <w:vAlign w:val="center"/>
          </w:tcPr>
          <w:p w:rsidR="00EF4BAD" w:rsidRPr="00645C3E" w:rsidRDefault="00EF4BAD" w:rsidP="009F7AC8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2564" w:type="dxa"/>
            <w:vMerge/>
            <w:shd w:val="clear" w:color="auto" w:fill="auto"/>
            <w:vAlign w:val="center"/>
          </w:tcPr>
          <w:p w:rsidR="00EF4BAD" w:rsidRPr="00503211" w:rsidRDefault="00EF4BAD" w:rsidP="007A10A5">
            <w:pPr>
              <w:pStyle w:val="a"/>
            </w:pPr>
          </w:p>
        </w:tc>
        <w:tc>
          <w:tcPr>
            <w:tcW w:w="709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4BAD" w:rsidRPr="00EF4BAD" w:rsidRDefault="00EF4BAD" w:rsidP="00EF4BAD">
            <w:pPr>
              <w:pStyle w:val="Checklist"/>
              <w:rPr>
                <w:rFonts w:cs="Times New Roman"/>
                <w:bCs/>
                <w:kern w:val="0"/>
              </w:rPr>
            </w:pPr>
            <w:r>
              <w:rPr>
                <w:rFonts w:hint="eastAsia"/>
              </w:rPr>
              <w:t>展演動物之安樂死方式及其處理是否依</w:t>
            </w:r>
            <w:r>
              <w:rPr>
                <w:rFonts w:ascii="標楷體" w:hAnsi="標楷體" w:hint="eastAsia"/>
              </w:rPr>
              <w:t>「</w:t>
            </w:r>
            <w:r>
              <w:rPr>
                <w:rFonts w:hint="eastAsia"/>
              </w:rPr>
              <w:t>營運計畫書</w:t>
            </w:r>
            <w:r>
              <w:rPr>
                <w:rFonts w:ascii="標楷體" w:hAnsi="標楷體" w:hint="eastAsia"/>
              </w:rPr>
              <w:t>」</w:t>
            </w:r>
            <w:r>
              <w:rPr>
                <w:rFonts w:hint="eastAsia"/>
              </w:rPr>
              <w:t>所載，以使動物產生最少痛苦之人道方式為之？</w:t>
            </w:r>
            <w:r w:rsidRPr="00B908F6">
              <w:rPr>
                <w:rFonts w:cs="Times New Roman" w:hint="eastAsia"/>
                <w:bCs/>
                <w:kern w:val="0"/>
              </w:rPr>
              <w:t xml:space="preserve"> </w:t>
            </w:r>
          </w:p>
        </w:tc>
        <w:tc>
          <w:tcPr>
            <w:tcW w:w="3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BAD" w:rsidRPr="002F5EE1" w:rsidRDefault="00EF4BAD" w:rsidP="00D33345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4511A5" w:rsidRPr="002F5EE1" w:rsidTr="00A40848">
        <w:trPr>
          <w:trHeight w:val="461"/>
        </w:trPr>
        <w:tc>
          <w:tcPr>
            <w:tcW w:w="1525" w:type="dxa"/>
            <w:vMerge/>
            <w:shd w:val="clear" w:color="auto" w:fill="auto"/>
            <w:vAlign w:val="center"/>
          </w:tcPr>
          <w:p w:rsidR="0021192D" w:rsidRPr="00645C3E" w:rsidRDefault="0021192D" w:rsidP="009F7AC8"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2564" w:type="dxa"/>
            <w:vMerge/>
            <w:shd w:val="clear" w:color="auto" w:fill="auto"/>
            <w:vAlign w:val="center"/>
          </w:tcPr>
          <w:p w:rsidR="0021192D" w:rsidRPr="00503211" w:rsidRDefault="0021192D" w:rsidP="007A10A5">
            <w:pPr>
              <w:pStyle w:val="a"/>
            </w:pPr>
          </w:p>
        </w:tc>
        <w:tc>
          <w:tcPr>
            <w:tcW w:w="709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192D" w:rsidRDefault="0057188F" w:rsidP="007A2934">
            <w:r>
              <w:rPr>
                <w:rFonts w:hint="eastAsia"/>
              </w:rPr>
              <w:t>稽查情形</w:t>
            </w:r>
            <w:r w:rsidR="0021192D">
              <w:rPr>
                <w:rFonts w:hint="eastAsia"/>
              </w:rPr>
              <w:t>：</w:t>
            </w:r>
          </w:p>
          <w:p w:rsidR="00695355" w:rsidRDefault="00695355" w:rsidP="007A2934">
            <w:pPr>
              <w:rPr>
                <w:rFonts w:ascii="標楷體" w:hAnsi="標楷體"/>
              </w:rPr>
            </w:pPr>
          </w:p>
          <w:p w:rsidR="007D46C8" w:rsidRDefault="007D46C8" w:rsidP="007A2934">
            <w:pPr>
              <w:rPr>
                <w:rFonts w:ascii="標楷體" w:hAnsi="標楷體"/>
              </w:rPr>
            </w:pPr>
          </w:p>
          <w:p w:rsidR="000A058F" w:rsidRDefault="000A058F" w:rsidP="007A2934">
            <w:pPr>
              <w:rPr>
                <w:rFonts w:ascii="標楷體" w:hAnsi="標楷體"/>
              </w:rPr>
            </w:pPr>
          </w:p>
          <w:p w:rsidR="00AC08E2" w:rsidRDefault="00AC08E2" w:rsidP="007A2934">
            <w:pPr>
              <w:rPr>
                <w:rFonts w:ascii="標楷體" w:hAnsi="標楷體"/>
              </w:rPr>
            </w:pPr>
          </w:p>
          <w:p w:rsidR="000A058F" w:rsidRPr="007A2934" w:rsidRDefault="000A058F" w:rsidP="007A2934">
            <w:pPr>
              <w:rPr>
                <w:rFonts w:ascii="標楷體" w:hAnsi="標楷體"/>
              </w:rPr>
            </w:pPr>
          </w:p>
        </w:tc>
        <w:tc>
          <w:tcPr>
            <w:tcW w:w="3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92D" w:rsidRPr="002F5EE1" w:rsidRDefault="0021192D" w:rsidP="00D33345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40848" w:rsidRPr="002F5EE1" w:rsidTr="00A40848">
        <w:trPr>
          <w:trHeight w:val="390"/>
        </w:trPr>
        <w:tc>
          <w:tcPr>
            <w:tcW w:w="1525" w:type="dxa"/>
            <w:vMerge/>
            <w:shd w:val="clear" w:color="auto" w:fill="auto"/>
            <w:vAlign w:val="center"/>
          </w:tcPr>
          <w:p w:rsidR="00A40848" w:rsidRPr="002F5EE1" w:rsidRDefault="00A40848" w:rsidP="009F7AC8">
            <w:pPr>
              <w:adjustRightInd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64" w:type="dxa"/>
            <w:vMerge w:val="restart"/>
            <w:shd w:val="clear" w:color="auto" w:fill="auto"/>
            <w:vAlign w:val="center"/>
          </w:tcPr>
          <w:p w:rsidR="00A40848" w:rsidRPr="002F5EE1" w:rsidRDefault="00A40848" w:rsidP="00916452">
            <w:pPr>
              <w:pStyle w:val="a"/>
            </w:pPr>
            <w:r>
              <w:rPr>
                <w:rFonts w:hint="eastAsia"/>
              </w:rPr>
              <w:t>展演場所與</w:t>
            </w:r>
            <w:proofErr w:type="gramStart"/>
            <w:r>
              <w:rPr>
                <w:rFonts w:hint="eastAsia"/>
              </w:rPr>
              <w:t>飼養籠舍</w:t>
            </w:r>
            <w:proofErr w:type="gramEnd"/>
            <w:r>
              <w:rPr>
                <w:rFonts w:hint="eastAsia"/>
              </w:rPr>
              <w:t>設計是否符合規定？</w:t>
            </w:r>
          </w:p>
        </w:tc>
        <w:tc>
          <w:tcPr>
            <w:tcW w:w="6239" w:type="dxa"/>
            <w:shd w:val="clear" w:color="auto" w:fill="auto"/>
            <w:vAlign w:val="center"/>
          </w:tcPr>
          <w:p w:rsidR="00A40848" w:rsidRPr="00F60DAE" w:rsidRDefault="00A40848" w:rsidP="00F60DAE">
            <w:r w:rsidRPr="002F5EE1">
              <w:rPr>
                <w:rFonts w:cs="Times New Roman"/>
                <w:bCs/>
                <w:kern w:val="0"/>
              </w:rPr>
              <w:t>Check list</w:t>
            </w:r>
            <w:r w:rsidRPr="002F5EE1">
              <w:rPr>
                <w:rFonts w:cs="Times New Roman"/>
                <w:bCs/>
                <w:kern w:val="0"/>
              </w:rPr>
              <w:t>：</w:t>
            </w:r>
          </w:p>
        </w:tc>
        <w:tc>
          <w:tcPr>
            <w:tcW w:w="435" w:type="dxa"/>
            <w:gridSpan w:val="2"/>
            <w:shd w:val="clear" w:color="auto" w:fill="auto"/>
            <w:vAlign w:val="center"/>
          </w:tcPr>
          <w:p w:rsidR="00A40848" w:rsidRPr="00F60DAE" w:rsidRDefault="00A40848" w:rsidP="00A40848">
            <w:r>
              <w:rPr>
                <w:rFonts w:hint="eastAsia"/>
              </w:rPr>
              <w:t>是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A40848" w:rsidRPr="00F60DAE" w:rsidRDefault="00A40848" w:rsidP="00A40848">
            <w:r>
              <w:rPr>
                <w:rFonts w:hint="eastAsia"/>
              </w:rPr>
              <w:t>否</w:t>
            </w:r>
          </w:p>
        </w:tc>
        <w:tc>
          <w:tcPr>
            <w:tcW w:w="3962" w:type="dxa"/>
            <w:vMerge w:val="restart"/>
          </w:tcPr>
          <w:p w:rsidR="00A40848" w:rsidRPr="000E5D60" w:rsidRDefault="00A40848" w:rsidP="00F60DAE">
            <w:pPr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 w:hint="eastAsia"/>
                <w:sz w:val="20"/>
                <w:szCs w:val="20"/>
              </w:rPr>
              <w:t>此細項</w:t>
            </w:r>
            <w:proofErr w:type="gramEnd"/>
            <w:r>
              <w:rPr>
                <w:rFonts w:cs="Times New Roman" w:hint="eastAsia"/>
                <w:sz w:val="20"/>
                <w:szCs w:val="20"/>
              </w:rPr>
              <w:t>(1)</w:t>
            </w:r>
            <w:r>
              <w:rPr>
                <w:rFonts w:cs="Times New Roman" w:hint="eastAsia"/>
                <w:sz w:val="20"/>
                <w:szCs w:val="20"/>
              </w:rPr>
              <w:t>適用動物展演管理辦法第</w:t>
            </w:r>
            <w:r>
              <w:rPr>
                <w:rFonts w:cs="Times New Roman" w:hint="eastAsia"/>
                <w:sz w:val="20"/>
                <w:szCs w:val="20"/>
              </w:rPr>
              <w:t>18</w:t>
            </w:r>
            <w:r>
              <w:rPr>
                <w:rFonts w:cs="Times New Roman" w:hint="eastAsia"/>
                <w:sz w:val="20"/>
                <w:szCs w:val="20"/>
              </w:rPr>
              <w:t>條第</w:t>
            </w:r>
            <w:r>
              <w:rPr>
                <w:rFonts w:cs="Times New Roman" w:hint="eastAsia"/>
                <w:sz w:val="20"/>
                <w:szCs w:val="20"/>
              </w:rPr>
              <w:t>6</w:t>
            </w:r>
            <w:r>
              <w:rPr>
                <w:rFonts w:cs="Times New Roman" w:hint="eastAsia"/>
                <w:sz w:val="20"/>
                <w:szCs w:val="20"/>
              </w:rPr>
              <w:t>款規定；</w:t>
            </w:r>
            <w:r>
              <w:rPr>
                <w:rFonts w:cs="Times New Roman" w:hint="eastAsia"/>
                <w:sz w:val="20"/>
                <w:szCs w:val="20"/>
              </w:rPr>
              <w:t>(2)</w:t>
            </w:r>
            <w:r>
              <w:rPr>
                <w:rFonts w:cs="Times New Roman" w:hint="eastAsia"/>
                <w:sz w:val="20"/>
                <w:szCs w:val="20"/>
              </w:rPr>
              <w:t>屬許可審查時即應符合事項，若稽查</w:t>
            </w:r>
            <w:proofErr w:type="gramStart"/>
            <w:r>
              <w:rPr>
                <w:rFonts w:cs="Times New Roman" w:hint="eastAsia"/>
                <w:sz w:val="20"/>
                <w:szCs w:val="20"/>
              </w:rPr>
              <w:t>未符者</w:t>
            </w:r>
            <w:proofErr w:type="gramEnd"/>
            <w:r>
              <w:rPr>
                <w:rFonts w:cs="Times New Roman" w:hint="eastAsia"/>
                <w:sz w:val="20"/>
                <w:szCs w:val="20"/>
              </w:rPr>
              <w:t>，建議加強管理</w:t>
            </w:r>
          </w:p>
          <w:p w:rsidR="00A40848" w:rsidRPr="000E5D60" w:rsidRDefault="00A40848" w:rsidP="00F60DAE">
            <w:pPr>
              <w:rPr>
                <w:rFonts w:cs="Times New Roman"/>
                <w:sz w:val="20"/>
                <w:szCs w:val="20"/>
              </w:rPr>
            </w:pPr>
          </w:p>
          <w:p w:rsidR="00A40848" w:rsidRPr="002F5EE1" w:rsidRDefault="00A40848" w:rsidP="00F60DA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00E63" w:rsidRPr="002F5EE1" w:rsidTr="00A40848">
        <w:trPr>
          <w:trHeight w:val="587"/>
        </w:trPr>
        <w:tc>
          <w:tcPr>
            <w:tcW w:w="1525" w:type="dxa"/>
            <w:vMerge/>
            <w:shd w:val="clear" w:color="auto" w:fill="auto"/>
            <w:vAlign w:val="center"/>
          </w:tcPr>
          <w:p w:rsidR="00A509B8" w:rsidRPr="002F5EE1" w:rsidRDefault="00A509B8" w:rsidP="009F7AC8">
            <w:pPr>
              <w:adjustRightInd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64" w:type="dxa"/>
            <w:vMerge/>
            <w:shd w:val="clear" w:color="auto" w:fill="auto"/>
            <w:vAlign w:val="center"/>
          </w:tcPr>
          <w:p w:rsidR="00A509B8" w:rsidRDefault="00A509B8" w:rsidP="00916452">
            <w:pPr>
              <w:pStyle w:val="a"/>
            </w:pPr>
          </w:p>
        </w:tc>
        <w:tc>
          <w:tcPr>
            <w:tcW w:w="6239" w:type="dxa"/>
            <w:shd w:val="clear" w:color="auto" w:fill="auto"/>
            <w:vAlign w:val="center"/>
          </w:tcPr>
          <w:p w:rsidR="00A509B8" w:rsidRPr="004F10D7" w:rsidRDefault="00667721" w:rsidP="004F10D7">
            <w:pPr>
              <w:pStyle w:val="Checklist"/>
              <w:numPr>
                <w:ilvl w:val="0"/>
                <w:numId w:val="16"/>
              </w:numPr>
              <w:rPr>
                <w:rFonts w:cs="Times New Roman"/>
                <w:bCs/>
                <w:kern w:val="0"/>
              </w:rPr>
            </w:pPr>
            <w:proofErr w:type="gramStart"/>
            <w:r w:rsidRPr="00916452">
              <w:rPr>
                <w:rFonts w:hint="eastAsia"/>
              </w:rPr>
              <w:t>飼養籠舍</w:t>
            </w:r>
            <w:proofErr w:type="gramEnd"/>
            <w:r>
              <w:rPr>
                <w:rFonts w:hint="eastAsia"/>
              </w:rPr>
              <w:t>是否</w:t>
            </w:r>
            <w:r w:rsidRPr="00916452">
              <w:rPr>
                <w:rFonts w:hint="eastAsia"/>
              </w:rPr>
              <w:t>提供隔離區，作為醫療、檢疫、懷孕個體或其他特殊需要</w:t>
            </w:r>
            <w:r>
              <w:rPr>
                <w:rFonts w:hint="eastAsia"/>
              </w:rPr>
              <w:t>時之用</w:t>
            </w:r>
            <w:r>
              <w:rPr>
                <w:rFonts w:hint="eastAsia"/>
                <w:sz w:val="24"/>
              </w:rPr>
              <w:t>？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A509B8" w:rsidRPr="002F5EE1" w:rsidRDefault="00A509B8" w:rsidP="00E947B4">
            <w:pPr>
              <w:tabs>
                <w:tab w:val="left" w:pos="227"/>
              </w:tabs>
              <w:adjustRightInd w:val="0"/>
              <w:snapToGrid w:val="0"/>
              <w:rPr>
                <w:rFonts w:cs="Times New Roman"/>
                <w:sz w:val="20"/>
                <w:szCs w:val="20"/>
              </w:rPr>
            </w:pPr>
            <w:r w:rsidRPr="007A10A5">
              <w:rPr>
                <w:rFonts w:ascii="標楷體" w:hAnsi="標楷體"/>
              </w:rPr>
              <w:t>□</w:t>
            </w:r>
          </w:p>
        </w:tc>
        <w:tc>
          <w:tcPr>
            <w:tcW w:w="431" w:type="dxa"/>
            <w:gridSpan w:val="2"/>
            <w:shd w:val="clear" w:color="auto" w:fill="auto"/>
            <w:vAlign w:val="center"/>
          </w:tcPr>
          <w:p w:rsidR="00A509B8" w:rsidRPr="002F5EE1" w:rsidRDefault="00A509B8" w:rsidP="00E947B4">
            <w:pPr>
              <w:tabs>
                <w:tab w:val="left" w:pos="227"/>
              </w:tabs>
              <w:adjustRightInd w:val="0"/>
              <w:snapToGrid w:val="0"/>
              <w:rPr>
                <w:rFonts w:cs="Times New Roman"/>
                <w:sz w:val="20"/>
                <w:szCs w:val="20"/>
              </w:rPr>
            </w:pPr>
            <w:r w:rsidRPr="007A10A5">
              <w:rPr>
                <w:rFonts w:ascii="標楷體" w:hAnsi="標楷體"/>
              </w:rPr>
              <w:t>□</w:t>
            </w:r>
          </w:p>
        </w:tc>
        <w:tc>
          <w:tcPr>
            <w:tcW w:w="3962" w:type="dxa"/>
            <w:vMerge/>
          </w:tcPr>
          <w:p w:rsidR="00A509B8" w:rsidRPr="002F5EE1" w:rsidRDefault="00A509B8" w:rsidP="00E947B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00E63" w:rsidRPr="002F5EE1" w:rsidTr="00A40848">
        <w:trPr>
          <w:trHeight w:val="295"/>
        </w:trPr>
        <w:tc>
          <w:tcPr>
            <w:tcW w:w="1525" w:type="dxa"/>
            <w:vMerge/>
            <w:shd w:val="clear" w:color="auto" w:fill="auto"/>
            <w:vAlign w:val="center"/>
          </w:tcPr>
          <w:p w:rsidR="00A509B8" w:rsidRPr="002F5EE1" w:rsidRDefault="00A509B8" w:rsidP="009F7AC8">
            <w:pPr>
              <w:adjustRightInd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64" w:type="dxa"/>
            <w:vMerge/>
            <w:shd w:val="clear" w:color="auto" w:fill="auto"/>
            <w:vAlign w:val="center"/>
          </w:tcPr>
          <w:p w:rsidR="00A509B8" w:rsidRDefault="00A509B8" w:rsidP="00916452">
            <w:pPr>
              <w:pStyle w:val="a"/>
            </w:pPr>
          </w:p>
        </w:tc>
        <w:tc>
          <w:tcPr>
            <w:tcW w:w="6239" w:type="dxa"/>
            <w:shd w:val="clear" w:color="auto" w:fill="auto"/>
            <w:vAlign w:val="center"/>
          </w:tcPr>
          <w:p w:rsidR="00A509B8" w:rsidRPr="002F5EE1" w:rsidRDefault="00667721" w:rsidP="000A058F">
            <w:pPr>
              <w:pStyle w:val="Checklist"/>
              <w:rPr>
                <w:rFonts w:cs="Times New Roman"/>
                <w:bCs/>
                <w:kern w:val="0"/>
              </w:rPr>
            </w:pPr>
            <w:r>
              <w:rPr>
                <w:rFonts w:hint="eastAsia"/>
              </w:rPr>
              <w:t>展演場所與</w:t>
            </w:r>
            <w:proofErr w:type="gramStart"/>
            <w:r>
              <w:rPr>
                <w:rFonts w:hint="eastAsia"/>
              </w:rPr>
              <w:t>飼養籠舍</w:t>
            </w:r>
            <w:proofErr w:type="gramEnd"/>
            <w:r>
              <w:rPr>
                <w:rFonts w:hint="eastAsia"/>
              </w:rPr>
              <w:t>是否</w:t>
            </w:r>
            <w:r w:rsidR="000A058F">
              <w:rPr>
                <w:rFonts w:hint="eastAsia"/>
              </w:rPr>
              <w:t>依</w:t>
            </w:r>
            <w:r w:rsidR="000A058F">
              <w:rPr>
                <w:rFonts w:ascii="標楷體" w:hAnsi="標楷體" w:hint="eastAsia"/>
              </w:rPr>
              <w:t>「</w:t>
            </w:r>
            <w:r w:rsidR="000A058F">
              <w:rPr>
                <w:rFonts w:hint="eastAsia"/>
              </w:rPr>
              <w:t>營運計畫書</w:t>
            </w:r>
            <w:r w:rsidR="000A058F">
              <w:rPr>
                <w:rFonts w:ascii="標楷體" w:hAnsi="標楷體" w:hint="eastAsia"/>
              </w:rPr>
              <w:t>」</w:t>
            </w:r>
            <w:r w:rsidR="000A058F">
              <w:rPr>
                <w:rFonts w:hint="eastAsia"/>
              </w:rPr>
              <w:t>所載</w:t>
            </w:r>
            <w:r>
              <w:rPr>
                <w:rFonts w:hint="eastAsia"/>
              </w:rPr>
              <w:t>具備安全防護設施？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A509B8" w:rsidRPr="002F5EE1" w:rsidRDefault="00A509B8" w:rsidP="00E947B4">
            <w:pPr>
              <w:tabs>
                <w:tab w:val="left" w:pos="227"/>
              </w:tabs>
              <w:adjustRightInd w:val="0"/>
              <w:snapToGrid w:val="0"/>
              <w:rPr>
                <w:rFonts w:cs="Times New Roman"/>
                <w:sz w:val="20"/>
                <w:szCs w:val="20"/>
              </w:rPr>
            </w:pPr>
            <w:r w:rsidRPr="007A10A5">
              <w:rPr>
                <w:rFonts w:ascii="標楷體" w:hAnsi="標楷體"/>
              </w:rPr>
              <w:t>□</w:t>
            </w:r>
          </w:p>
        </w:tc>
        <w:tc>
          <w:tcPr>
            <w:tcW w:w="431" w:type="dxa"/>
            <w:gridSpan w:val="2"/>
            <w:shd w:val="clear" w:color="auto" w:fill="auto"/>
            <w:vAlign w:val="center"/>
          </w:tcPr>
          <w:p w:rsidR="00A509B8" w:rsidRPr="002F5EE1" w:rsidRDefault="00A509B8" w:rsidP="00E947B4">
            <w:pPr>
              <w:tabs>
                <w:tab w:val="left" w:pos="227"/>
              </w:tabs>
              <w:adjustRightInd w:val="0"/>
              <w:snapToGrid w:val="0"/>
              <w:rPr>
                <w:rFonts w:cs="Times New Roman"/>
                <w:sz w:val="20"/>
                <w:szCs w:val="20"/>
              </w:rPr>
            </w:pPr>
            <w:r w:rsidRPr="007A10A5">
              <w:rPr>
                <w:rFonts w:ascii="標楷體" w:hAnsi="標楷體"/>
              </w:rPr>
              <w:t>□</w:t>
            </w:r>
          </w:p>
        </w:tc>
        <w:tc>
          <w:tcPr>
            <w:tcW w:w="3962" w:type="dxa"/>
            <w:vMerge/>
          </w:tcPr>
          <w:p w:rsidR="00A509B8" w:rsidRPr="002F5EE1" w:rsidRDefault="00A509B8" w:rsidP="00E947B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511A5" w:rsidRPr="002F5EE1" w:rsidTr="00A40848">
        <w:trPr>
          <w:trHeight w:val="456"/>
        </w:trPr>
        <w:tc>
          <w:tcPr>
            <w:tcW w:w="1525" w:type="dxa"/>
            <w:vMerge/>
            <w:shd w:val="clear" w:color="auto" w:fill="auto"/>
            <w:vAlign w:val="center"/>
          </w:tcPr>
          <w:p w:rsidR="00A509B8" w:rsidRPr="002F5EE1" w:rsidRDefault="00A509B8" w:rsidP="009F7AC8">
            <w:pPr>
              <w:adjustRightInd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64" w:type="dxa"/>
            <w:vMerge/>
            <w:shd w:val="clear" w:color="auto" w:fill="auto"/>
            <w:vAlign w:val="center"/>
          </w:tcPr>
          <w:p w:rsidR="00A509B8" w:rsidRDefault="00A509B8" w:rsidP="00916452">
            <w:pPr>
              <w:pStyle w:val="a"/>
            </w:pPr>
          </w:p>
        </w:tc>
        <w:tc>
          <w:tcPr>
            <w:tcW w:w="7098" w:type="dxa"/>
            <w:gridSpan w:val="4"/>
            <w:shd w:val="clear" w:color="auto" w:fill="auto"/>
            <w:vAlign w:val="center"/>
          </w:tcPr>
          <w:p w:rsidR="00A509B8" w:rsidRPr="008E5604" w:rsidRDefault="0057188F" w:rsidP="00B908F6">
            <w:r>
              <w:rPr>
                <w:rFonts w:ascii="標楷體" w:hAnsi="標楷體" w:cs="Times New Roman" w:hint="eastAsia"/>
              </w:rPr>
              <w:t>稽查情形</w:t>
            </w:r>
            <w:r w:rsidR="00A509B8">
              <w:rPr>
                <w:rFonts w:ascii="標楷體" w:hAnsi="標楷體" w:cs="Times New Roman" w:hint="eastAsia"/>
              </w:rPr>
              <w:t>：</w:t>
            </w:r>
          </w:p>
          <w:p w:rsidR="00A509B8" w:rsidRDefault="00A509B8" w:rsidP="008E5604"/>
          <w:p w:rsidR="00481726" w:rsidRDefault="00481726" w:rsidP="008E5604"/>
          <w:p w:rsidR="0024147D" w:rsidRDefault="0024147D" w:rsidP="008E5604"/>
          <w:p w:rsidR="00993064" w:rsidRDefault="00993064" w:rsidP="008E5604"/>
          <w:p w:rsidR="0024147D" w:rsidRPr="00916452" w:rsidRDefault="0024147D" w:rsidP="008E5604"/>
        </w:tc>
        <w:tc>
          <w:tcPr>
            <w:tcW w:w="3962" w:type="dxa"/>
            <w:vMerge/>
          </w:tcPr>
          <w:p w:rsidR="00A509B8" w:rsidRPr="002F5EE1" w:rsidRDefault="00A509B8" w:rsidP="00E947B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67630" w:rsidRPr="002F5EE1" w:rsidTr="00A40848">
        <w:trPr>
          <w:trHeight w:val="314"/>
        </w:trPr>
        <w:tc>
          <w:tcPr>
            <w:tcW w:w="1525" w:type="dxa"/>
            <w:vMerge w:val="restart"/>
            <w:shd w:val="clear" w:color="auto" w:fill="auto"/>
            <w:vAlign w:val="center"/>
          </w:tcPr>
          <w:p w:rsidR="00967630" w:rsidRPr="004C207B" w:rsidRDefault="00967630" w:rsidP="00645C3E">
            <w:pPr>
              <w:adjustRightInd w:val="0"/>
              <w:snapToGrid w:val="0"/>
              <w:ind w:rightChars="-41" w:right="-90"/>
              <w:jc w:val="center"/>
              <w:rPr>
                <w:rFonts w:cs="Times New Roman"/>
                <w:b/>
                <w:sz w:val="24"/>
                <w:szCs w:val="20"/>
              </w:rPr>
            </w:pPr>
            <w:r w:rsidRPr="004C207B">
              <w:rPr>
                <w:rFonts w:cs="Times New Roman"/>
                <w:b/>
                <w:sz w:val="24"/>
                <w:szCs w:val="20"/>
              </w:rPr>
              <w:lastRenderedPageBreak/>
              <w:t>(A2)</w:t>
            </w:r>
          </w:p>
          <w:p w:rsidR="00967630" w:rsidRPr="004C207B" w:rsidRDefault="00967630" w:rsidP="004C207B">
            <w:pPr>
              <w:adjustRightInd w:val="0"/>
              <w:snapToGrid w:val="0"/>
              <w:ind w:left="-1" w:rightChars="-29" w:right="-64" w:hanging="81"/>
              <w:jc w:val="center"/>
              <w:rPr>
                <w:rFonts w:cs="Times New Roman"/>
                <w:b/>
                <w:sz w:val="24"/>
                <w:szCs w:val="20"/>
              </w:rPr>
            </w:pPr>
            <w:r w:rsidRPr="004C207B">
              <w:rPr>
                <w:rFonts w:cs="Times New Roman" w:hint="eastAsia"/>
                <w:b/>
                <w:sz w:val="24"/>
                <w:szCs w:val="20"/>
              </w:rPr>
              <w:t>動物展演</w:t>
            </w:r>
          </w:p>
          <w:p w:rsidR="00967630" w:rsidRPr="00C71D6D" w:rsidRDefault="00967630" w:rsidP="00327E4C">
            <w:pPr>
              <w:adjustRightInd w:val="0"/>
              <w:snapToGrid w:val="0"/>
              <w:ind w:left="-1" w:rightChars="-29" w:right="-64" w:hanging="81"/>
              <w:rPr>
                <w:rFonts w:cs="Times New Roman"/>
                <w:b/>
                <w:sz w:val="20"/>
                <w:szCs w:val="20"/>
              </w:rPr>
            </w:pPr>
            <w:r w:rsidRPr="002F5EE1">
              <w:rPr>
                <w:rFonts w:cs="Times New Roman"/>
                <w:sz w:val="24"/>
                <w:szCs w:val="20"/>
              </w:rPr>
              <w:t>(</w:t>
            </w:r>
            <w:r w:rsidRPr="002F5EE1">
              <w:rPr>
                <w:rFonts w:cs="Times New Roman"/>
                <w:sz w:val="24"/>
                <w:szCs w:val="20"/>
              </w:rPr>
              <w:t>請依動物保護法</w:t>
            </w:r>
            <w:r w:rsidRPr="002F5EE1">
              <w:rPr>
                <w:rFonts w:cs="Times New Roman"/>
                <w:sz w:val="24"/>
                <w:szCs w:val="28"/>
              </w:rPr>
              <w:t>第</w:t>
            </w:r>
            <w:r w:rsidRPr="002F5EE1">
              <w:rPr>
                <w:rFonts w:cs="Times New Roman"/>
                <w:sz w:val="24"/>
                <w:szCs w:val="28"/>
              </w:rPr>
              <w:t>5</w:t>
            </w:r>
            <w:r w:rsidRPr="002F5EE1">
              <w:rPr>
                <w:rFonts w:cs="Times New Roman"/>
                <w:sz w:val="24"/>
                <w:szCs w:val="28"/>
              </w:rPr>
              <w:t>條第</w:t>
            </w:r>
            <w:r w:rsidRPr="002F5EE1">
              <w:rPr>
                <w:rFonts w:cs="Times New Roman"/>
                <w:sz w:val="24"/>
                <w:szCs w:val="28"/>
              </w:rPr>
              <w:t>2</w:t>
            </w:r>
            <w:r w:rsidRPr="002F5EE1">
              <w:rPr>
                <w:rFonts w:cs="Times New Roman"/>
                <w:sz w:val="24"/>
                <w:szCs w:val="28"/>
              </w:rPr>
              <w:t>項、第</w:t>
            </w:r>
            <w:r w:rsidRPr="002F5EE1">
              <w:rPr>
                <w:rFonts w:cs="Times New Roman"/>
                <w:sz w:val="24"/>
                <w:szCs w:val="28"/>
              </w:rPr>
              <w:t>6</w:t>
            </w:r>
            <w:r>
              <w:rPr>
                <w:rFonts w:cs="Times New Roman"/>
                <w:sz w:val="24"/>
                <w:szCs w:val="28"/>
              </w:rPr>
              <w:t>條</w:t>
            </w:r>
            <w:r>
              <w:rPr>
                <w:rFonts w:cs="Times New Roman" w:hint="eastAsia"/>
                <w:sz w:val="24"/>
                <w:szCs w:val="28"/>
              </w:rPr>
              <w:t>、第</w:t>
            </w:r>
            <w:r>
              <w:rPr>
                <w:rFonts w:cs="Times New Roman" w:hint="eastAsia"/>
                <w:sz w:val="24"/>
                <w:szCs w:val="28"/>
              </w:rPr>
              <w:t>6</w:t>
            </w:r>
            <w:r>
              <w:rPr>
                <w:rFonts w:cs="Times New Roman" w:hint="eastAsia"/>
                <w:sz w:val="24"/>
                <w:szCs w:val="28"/>
              </w:rPr>
              <w:t>條之</w:t>
            </w:r>
            <w:r>
              <w:rPr>
                <w:rFonts w:cs="Times New Roman" w:hint="eastAsia"/>
                <w:sz w:val="24"/>
                <w:szCs w:val="28"/>
              </w:rPr>
              <w:t>1</w:t>
            </w:r>
            <w:r>
              <w:rPr>
                <w:rFonts w:cs="Times New Roman" w:hint="eastAsia"/>
                <w:sz w:val="24"/>
                <w:szCs w:val="28"/>
              </w:rPr>
              <w:t>、</w:t>
            </w:r>
            <w:r w:rsidRPr="002F5EE1">
              <w:rPr>
                <w:rFonts w:cs="Times New Roman"/>
                <w:sz w:val="24"/>
                <w:szCs w:val="28"/>
              </w:rPr>
              <w:t>第</w:t>
            </w:r>
            <w:r>
              <w:rPr>
                <w:rFonts w:cs="Times New Roman"/>
                <w:sz w:val="24"/>
                <w:szCs w:val="28"/>
              </w:rPr>
              <w:t>1</w:t>
            </w:r>
            <w:r>
              <w:rPr>
                <w:rFonts w:cs="Times New Roman" w:hint="eastAsia"/>
                <w:sz w:val="24"/>
                <w:szCs w:val="28"/>
              </w:rPr>
              <w:t>0</w:t>
            </w:r>
            <w:r>
              <w:rPr>
                <w:rFonts w:cs="Times New Roman"/>
                <w:sz w:val="24"/>
                <w:szCs w:val="28"/>
              </w:rPr>
              <w:t>條規定</w:t>
            </w:r>
            <w:r>
              <w:rPr>
                <w:rFonts w:cs="Times New Roman" w:hint="eastAsia"/>
                <w:sz w:val="24"/>
                <w:szCs w:val="28"/>
              </w:rPr>
              <w:t>與</w:t>
            </w:r>
            <w:r w:rsidRPr="002F5EE1">
              <w:rPr>
                <w:rFonts w:cs="Times New Roman"/>
                <w:sz w:val="24"/>
                <w:szCs w:val="20"/>
              </w:rPr>
              <w:t>動物展演管理辦法相關規定，並參照營運計畫書審認</w:t>
            </w:r>
            <w:r>
              <w:rPr>
                <w:rFonts w:cs="Times New Roman" w:hint="eastAsia"/>
                <w:sz w:val="24"/>
                <w:szCs w:val="20"/>
              </w:rPr>
              <w:t>)</w:t>
            </w:r>
          </w:p>
        </w:tc>
        <w:tc>
          <w:tcPr>
            <w:tcW w:w="2564" w:type="dxa"/>
            <w:vMerge w:val="restart"/>
            <w:shd w:val="clear" w:color="auto" w:fill="auto"/>
            <w:vAlign w:val="center"/>
          </w:tcPr>
          <w:p w:rsidR="00967630" w:rsidRPr="002F5EE1" w:rsidRDefault="00967630" w:rsidP="005B6FF3">
            <w:pPr>
              <w:pStyle w:val="a"/>
              <w:numPr>
                <w:ilvl w:val="0"/>
                <w:numId w:val="0"/>
              </w:numPr>
            </w:pPr>
            <w:r>
              <w:rPr>
                <w:rFonts w:hint="eastAsia"/>
              </w:rPr>
              <w:t>展演方式或訓練方式是否符合規定？</w:t>
            </w:r>
          </w:p>
        </w:tc>
        <w:tc>
          <w:tcPr>
            <w:tcW w:w="6239" w:type="dxa"/>
            <w:shd w:val="clear" w:color="auto" w:fill="auto"/>
            <w:vAlign w:val="center"/>
          </w:tcPr>
          <w:p w:rsidR="00967630" w:rsidRPr="002F5EE1" w:rsidRDefault="00967630" w:rsidP="005F50DD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Check list</w:t>
            </w:r>
            <w:r>
              <w:rPr>
                <w:rFonts w:cs="Times New Roman" w:hint="eastAsia"/>
              </w:rPr>
              <w:t>：</w:t>
            </w:r>
          </w:p>
        </w:tc>
        <w:tc>
          <w:tcPr>
            <w:tcW w:w="436" w:type="dxa"/>
            <w:gridSpan w:val="2"/>
            <w:shd w:val="clear" w:color="auto" w:fill="auto"/>
            <w:vAlign w:val="center"/>
          </w:tcPr>
          <w:p w:rsidR="00967630" w:rsidRPr="002F5EE1" w:rsidRDefault="00967630" w:rsidP="00967630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是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967630" w:rsidRPr="002F5EE1" w:rsidRDefault="00967630" w:rsidP="00967630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否</w:t>
            </w:r>
          </w:p>
        </w:tc>
        <w:tc>
          <w:tcPr>
            <w:tcW w:w="3962" w:type="dxa"/>
            <w:vMerge w:val="restart"/>
          </w:tcPr>
          <w:p w:rsidR="00967630" w:rsidRDefault="00967630" w:rsidP="00FB242D">
            <w:pPr>
              <w:snapToGrid w:val="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 w:hint="eastAsia"/>
                <w:sz w:val="20"/>
                <w:szCs w:val="20"/>
              </w:rPr>
              <w:t>此細項</w:t>
            </w:r>
            <w:proofErr w:type="gramEnd"/>
            <w:r>
              <w:rPr>
                <w:rFonts w:cs="Times New Roman" w:hint="eastAsia"/>
                <w:sz w:val="20"/>
                <w:szCs w:val="20"/>
              </w:rPr>
              <w:t>適用動物保護法第</w:t>
            </w:r>
            <w:r>
              <w:rPr>
                <w:rFonts w:cs="Times New Roman" w:hint="eastAsia"/>
                <w:sz w:val="20"/>
                <w:szCs w:val="20"/>
              </w:rPr>
              <w:t>5</w:t>
            </w:r>
            <w:r>
              <w:rPr>
                <w:rFonts w:cs="Times New Roman" w:hint="eastAsia"/>
                <w:sz w:val="20"/>
                <w:szCs w:val="20"/>
              </w:rPr>
              <w:t>條第</w:t>
            </w:r>
            <w:r>
              <w:rPr>
                <w:rFonts w:cs="Times New Roman" w:hint="eastAsia"/>
                <w:sz w:val="20"/>
                <w:szCs w:val="20"/>
              </w:rPr>
              <w:t>2</w:t>
            </w:r>
            <w:r>
              <w:rPr>
                <w:rFonts w:cs="Times New Roman" w:hint="eastAsia"/>
                <w:sz w:val="20"/>
                <w:szCs w:val="20"/>
              </w:rPr>
              <w:t>項、第</w:t>
            </w:r>
            <w:r>
              <w:rPr>
                <w:rFonts w:cs="Times New Roman" w:hint="eastAsia"/>
                <w:sz w:val="20"/>
                <w:szCs w:val="20"/>
              </w:rPr>
              <w:t>6</w:t>
            </w:r>
            <w:r>
              <w:rPr>
                <w:rFonts w:cs="Times New Roman" w:hint="eastAsia"/>
                <w:sz w:val="20"/>
                <w:szCs w:val="20"/>
              </w:rPr>
              <w:t>條、第</w:t>
            </w:r>
            <w:r>
              <w:rPr>
                <w:rFonts w:cs="Times New Roman" w:hint="eastAsia"/>
                <w:sz w:val="20"/>
                <w:szCs w:val="20"/>
              </w:rPr>
              <w:t>10</w:t>
            </w:r>
            <w:r>
              <w:rPr>
                <w:rFonts w:cs="Times New Roman" w:hint="eastAsia"/>
                <w:sz w:val="20"/>
                <w:szCs w:val="20"/>
              </w:rPr>
              <w:t>條，動物展演管理辦法第</w:t>
            </w:r>
            <w:r>
              <w:rPr>
                <w:rFonts w:cs="Times New Roman" w:hint="eastAsia"/>
                <w:sz w:val="20"/>
                <w:szCs w:val="20"/>
              </w:rPr>
              <w:t>18</w:t>
            </w:r>
            <w:r>
              <w:rPr>
                <w:rFonts w:cs="Times New Roman" w:hint="eastAsia"/>
                <w:sz w:val="20"/>
                <w:szCs w:val="20"/>
              </w:rPr>
              <w:t>條第</w:t>
            </w:r>
            <w:r>
              <w:rPr>
                <w:rFonts w:cs="Times New Roman" w:hint="eastAsia"/>
                <w:sz w:val="20"/>
                <w:szCs w:val="20"/>
              </w:rPr>
              <w:t>3</w:t>
            </w:r>
            <w:r>
              <w:rPr>
                <w:rFonts w:cs="Times New Roman" w:hint="eastAsia"/>
                <w:sz w:val="20"/>
                <w:szCs w:val="20"/>
              </w:rPr>
              <w:t>款、第</w:t>
            </w:r>
            <w:r>
              <w:rPr>
                <w:rFonts w:cs="Times New Roman" w:hint="eastAsia"/>
                <w:sz w:val="20"/>
                <w:szCs w:val="20"/>
              </w:rPr>
              <w:t>4</w:t>
            </w:r>
            <w:r>
              <w:rPr>
                <w:rFonts w:cs="Times New Roman" w:hint="eastAsia"/>
                <w:sz w:val="20"/>
                <w:szCs w:val="20"/>
              </w:rPr>
              <w:t>款、第</w:t>
            </w:r>
            <w:r>
              <w:rPr>
                <w:rFonts w:cs="Times New Roman" w:hint="eastAsia"/>
                <w:sz w:val="20"/>
                <w:szCs w:val="20"/>
              </w:rPr>
              <w:t>5</w:t>
            </w:r>
            <w:r>
              <w:rPr>
                <w:rFonts w:cs="Times New Roman" w:hint="eastAsia"/>
                <w:sz w:val="20"/>
                <w:szCs w:val="20"/>
              </w:rPr>
              <w:t>款、第</w:t>
            </w:r>
            <w:r>
              <w:rPr>
                <w:rFonts w:cs="Times New Roman" w:hint="eastAsia"/>
                <w:sz w:val="20"/>
                <w:szCs w:val="20"/>
              </w:rPr>
              <w:t>7</w:t>
            </w:r>
            <w:r>
              <w:rPr>
                <w:rFonts w:cs="Times New Roman" w:hint="eastAsia"/>
                <w:sz w:val="20"/>
                <w:szCs w:val="20"/>
              </w:rPr>
              <w:t>款，第</w:t>
            </w:r>
            <w:r>
              <w:rPr>
                <w:rFonts w:cs="Times New Roman" w:hint="eastAsia"/>
                <w:sz w:val="20"/>
                <w:szCs w:val="20"/>
              </w:rPr>
              <w:t>19</w:t>
            </w:r>
            <w:r>
              <w:rPr>
                <w:rFonts w:cs="Times New Roman" w:hint="eastAsia"/>
                <w:sz w:val="20"/>
                <w:szCs w:val="20"/>
              </w:rPr>
              <w:t>條第</w:t>
            </w:r>
            <w:r>
              <w:rPr>
                <w:rFonts w:cs="Times New Roman" w:hint="eastAsia"/>
                <w:sz w:val="20"/>
                <w:szCs w:val="20"/>
              </w:rPr>
              <w:t>1</w:t>
            </w:r>
            <w:r>
              <w:rPr>
                <w:rFonts w:cs="Times New Roman" w:hint="eastAsia"/>
                <w:sz w:val="20"/>
                <w:szCs w:val="20"/>
              </w:rPr>
              <w:t>款、第</w:t>
            </w:r>
            <w:r>
              <w:rPr>
                <w:rFonts w:cs="Times New Roman" w:hint="eastAsia"/>
                <w:sz w:val="20"/>
                <w:szCs w:val="20"/>
              </w:rPr>
              <w:t>2</w:t>
            </w:r>
            <w:r>
              <w:rPr>
                <w:rFonts w:cs="Times New Roman" w:hint="eastAsia"/>
                <w:sz w:val="20"/>
                <w:szCs w:val="20"/>
              </w:rPr>
              <w:t>款規定。</w:t>
            </w:r>
          </w:p>
          <w:p w:rsidR="00967630" w:rsidRPr="00A07EC9" w:rsidRDefault="00967630" w:rsidP="00FB242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FB242D">
              <w:rPr>
                <w:rFonts w:cs="Times New Roman" w:hint="eastAsia"/>
                <w:sz w:val="18"/>
                <w:szCs w:val="20"/>
              </w:rPr>
              <w:t>(5)</w:t>
            </w:r>
            <w:proofErr w:type="gramStart"/>
            <w:r>
              <w:rPr>
                <w:rFonts w:cs="Times New Roman" w:hint="eastAsia"/>
                <w:sz w:val="18"/>
                <w:szCs w:val="20"/>
              </w:rPr>
              <w:t>出具</w:t>
            </w:r>
            <w:r w:rsidRPr="00FB242D">
              <w:rPr>
                <w:rFonts w:hint="eastAsia"/>
                <w:sz w:val="20"/>
              </w:rPr>
              <w:t>經獸醫</w:t>
            </w:r>
            <w:proofErr w:type="gramEnd"/>
            <w:r w:rsidRPr="00FB242D">
              <w:rPr>
                <w:rFonts w:hint="eastAsia"/>
                <w:sz w:val="20"/>
              </w:rPr>
              <w:t>師診斷該動物仍得進行適當展演而無害其健康者，不在此限。</w:t>
            </w:r>
          </w:p>
          <w:p w:rsidR="00967630" w:rsidRPr="00A07EC9" w:rsidRDefault="00967630" w:rsidP="006C445D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18"/>
                <w:szCs w:val="20"/>
              </w:rPr>
              <w:t>(6</w:t>
            </w:r>
            <w:r w:rsidRPr="00FB242D">
              <w:rPr>
                <w:rFonts w:cs="Times New Roman" w:hint="eastAsia"/>
                <w:sz w:val="18"/>
                <w:szCs w:val="20"/>
              </w:rPr>
              <w:t>)</w:t>
            </w:r>
            <w:r w:rsidRPr="00954849">
              <w:rPr>
                <w:rFonts w:cs="Times New Roman" w:hint="eastAsia"/>
                <w:sz w:val="20"/>
                <w:szCs w:val="20"/>
              </w:rPr>
              <w:t>以就動物種類合理評估</w:t>
            </w:r>
            <w:r w:rsidRPr="00954849">
              <w:rPr>
                <w:rFonts w:hint="eastAsia"/>
                <w:sz w:val="20"/>
                <w:szCs w:val="20"/>
              </w:rPr>
              <w:t>動物展演或訓練方式</w:t>
            </w:r>
            <w:r>
              <w:rPr>
                <w:rFonts w:hint="eastAsia"/>
                <w:sz w:val="20"/>
                <w:szCs w:val="20"/>
              </w:rPr>
              <w:t>，</w:t>
            </w:r>
            <w:r w:rsidRPr="00954849">
              <w:rPr>
                <w:rFonts w:hint="eastAsia"/>
                <w:sz w:val="20"/>
                <w:szCs w:val="20"/>
              </w:rPr>
              <w:t>涉及</w:t>
            </w:r>
            <w:r>
              <w:rPr>
                <w:rFonts w:ascii="標楷體" w:hAnsi="標楷體" w:hint="eastAsia"/>
                <w:sz w:val="20"/>
                <w:szCs w:val="20"/>
              </w:rPr>
              <w:t>「</w:t>
            </w:r>
            <w:r w:rsidRPr="00954849">
              <w:rPr>
                <w:rFonts w:hint="eastAsia"/>
                <w:sz w:val="20"/>
                <w:szCs w:val="20"/>
              </w:rPr>
              <w:t>騷擾、追逐、捕捉及其他可造成緊迫之行為</w:t>
            </w:r>
            <w:r>
              <w:rPr>
                <w:rFonts w:ascii="標楷體" w:hAnsi="標楷體" w:hint="eastAsia"/>
                <w:sz w:val="20"/>
                <w:szCs w:val="20"/>
              </w:rPr>
              <w:t>」</w:t>
            </w:r>
            <w:r w:rsidRPr="00954849">
              <w:rPr>
                <w:rFonts w:hint="eastAsia"/>
                <w:sz w:val="20"/>
                <w:szCs w:val="20"/>
              </w:rPr>
              <w:t>之</w:t>
            </w:r>
            <w:r w:rsidRPr="00954849">
              <w:rPr>
                <w:rFonts w:hint="eastAsia"/>
                <w:b/>
                <w:sz w:val="20"/>
                <w:szCs w:val="20"/>
              </w:rPr>
              <w:t>必要性</w:t>
            </w:r>
            <w:r w:rsidRPr="00954849">
              <w:rPr>
                <w:rFonts w:hint="eastAsia"/>
                <w:sz w:val="20"/>
                <w:szCs w:val="20"/>
              </w:rPr>
              <w:t>者，不在此限。</w:t>
            </w:r>
          </w:p>
          <w:p w:rsidR="00967630" w:rsidRPr="00BC08CB" w:rsidRDefault="00967630" w:rsidP="00D33345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00E63" w:rsidRPr="002F5EE1" w:rsidTr="00A40848">
        <w:trPr>
          <w:trHeight w:val="561"/>
        </w:trPr>
        <w:tc>
          <w:tcPr>
            <w:tcW w:w="1525" w:type="dxa"/>
            <w:vMerge/>
            <w:shd w:val="clear" w:color="auto" w:fill="auto"/>
            <w:vAlign w:val="center"/>
          </w:tcPr>
          <w:p w:rsidR="00A14FEF" w:rsidRPr="004C207B" w:rsidRDefault="00A14FEF" w:rsidP="00645C3E">
            <w:pPr>
              <w:adjustRightInd w:val="0"/>
              <w:snapToGrid w:val="0"/>
              <w:ind w:rightChars="-41" w:right="-90"/>
              <w:jc w:val="center"/>
              <w:rPr>
                <w:rFonts w:cs="Times New Roman"/>
                <w:b/>
                <w:sz w:val="24"/>
                <w:szCs w:val="20"/>
              </w:rPr>
            </w:pPr>
          </w:p>
        </w:tc>
        <w:tc>
          <w:tcPr>
            <w:tcW w:w="2564" w:type="dxa"/>
            <w:vMerge/>
            <w:shd w:val="clear" w:color="auto" w:fill="auto"/>
            <w:vAlign w:val="center"/>
          </w:tcPr>
          <w:p w:rsidR="00A14FEF" w:rsidRDefault="00A14FEF" w:rsidP="00561A71">
            <w:pPr>
              <w:pStyle w:val="a"/>
              <w:numPr>
                <w:ilvl w:val="0"/>
                <w:numId w:val="8"/>
              </w:numPr>
            </w:pPr>
          </w:p>
        </w:tc>
        <w:tc>
          <w:tcPr>
            <w:tcW w:w="6239" w:type="dxa"/>
            <w:shd w:val="clear" w:color="auto" w:fill="auto"/>
            <w:vAlign w:val="center"/>
          </w:tcPr>
          <w:p w:rsidR="00A14FEF" w:rsidRPr="009C561B" w:rsidRDefault="00A14FEF" w:rsidP="009C561B">
            <w:pPr>
              <w:pStyle w:val="Checklist"/>
              <w:numPr>
                <w:ilvl w:val="0"/>
                <w:numId w:val="17"/>
              </w:numPr>
            </w:pPr>
            <w:r w:rsidRPr="009C561B">
              <w:rPr>
                <w:rFonts w:hint="eastAsia"/>
              </w:rPr>
              <w:t>動物展演方式、時間、訓練方式及時數，是否考量動物物種差異，提供適當之休息時間？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A14FEF" w:rsidRPr="002F5EE1" w:rsidRDefault="00A14FEF" w:rsidP="009C561B">
            <w:pPr>
              <w:tabs>
                <w:tab w:val="left" w:pos="227"/>
              </w:tabs>
              <w:adjustRightInd w:val="0"/>
              <w:snapToGrid w:val="0"/>
              <w:rPr>
                <w:rFonts w:cs="Times New Roman"/>
                <w:sz w:val="20"/>
                <w:szCs w:val="20"/>
              </w:rPr>
            </w:pPr>
            <w:r w:rsidRPr="007A10A5">
              <w:rPr>
                <w:rFonts w:ascii="標楷體" w:hAnsi="標楷體"/>
              </w:rPr>
              <w:t>□</w:t>
            </w:r>
          </w:p>
        </w:tc>
        <w:tc>
          <w:tcPr>
            <w:tcW w:w="431" w:type="dxa"/>
            <w:gridSpan w:val="2"/>
            <w:shd w:val="clear" w:color="auto" w:fill="auto"/>
            <w:vAlign w:val="center"/>
          </w:tcPr>
          <w:p w:rsidR="00A14FEF" w:rsidRPr="002F5EE1" w:rsidRDefault="00A14FEF" w:rsidP="009C561B">
            <w:pPr>
              <w:tabs>
                <w:tab w:val="left" w:pos="227"/>
              </w:tabs>
              <w:adjustRightInd w:val="0"/>
              <w:snapToGrid w:val="0"/>
              <w:rPr>
                <w:rFonts w:cs="Times New Roman"/>
                <w:sz w:val="20"/>
                <w:szCs w:val="20"/>
              </w:rPr>
            </w:pPr>
            <w:r w:rsidRPr="007A10A5">
              <w:rPr>
                <w:rFonts w:ascii="標楷體" w:hAnsi="標楷體"/>
              </w:rPr>
              <w:t>□</w:t>
            </w:r>
          </w:p>
        </w:tc>
        <w:tc>
          <w:tcPr>
            <w:tcW w:w="3962" w:type="dxa"/>
            <w:vMerge/>
          </w:tcPr>
          <w:p w:rsidR="00A14FEF" w:rsidRPr="002F5EE1" w:rsidRDefault="00A14FEF" w:rsidP="00D33345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6C445D" w:rsidRPr="002F5EE1" w:rsidTr="00A40848">
        <w:trPr>
          <w:trHeight w:val="215"/>
        </w:trPr>
        <w:tc>
          <w:tcPr>
            <w:tcW w:w="1525" w:type="dxa"/>
            <w:vMerge/>
            <w:shd w:val="clear" w:color="auto" w:fill="auto"/>
            <w:vAlign w:val="center"/>
          </w:tcPr>
          <w:p w:rsidR="006C445D" w:rsidRPr="004C207B" w:rsidRDefault="006C445D" w:rsidP="00645C3E">
            <w:pPr>
              <w:adjustRightInd w:val="0"/>
              <w:snapToGrid w:val="0"/>
              <w:ind w:rightChars="-41" w:right="-90"/>
              <w:jc w:val="center"/>
              <w:rPr>
                <w:rFonts w:cs="Times New Roman"/>
                <w:b/>
                <w:sz w:val="24"/>
                <w:szCs w:val="20"/>
              </w:rPr>
            </w:pPr>
          </w:p>
        </w:tc>
        <w:tc>
          <w:tcPr>
            <w:tcW w:w="2564" w:type="dxa"/>
            <w:vMerge/>
            <w:shd w:val="clear" w:color="auto" w:fill="auto"/>
            <w:vAlign w:val="center"/>
          </w:tcPr>
          <w:p w:rsidR="006C445D" w:rsidRDefault="006C445D" w:rsidP="00561A71">
            <w:pPr>
              <w:pStyle w:val="a"/>
              <w:numPr>
                <w:ilvl w:val="0"/>
                <w:numId w:val="8"/>
              </w:numPr>
            </w:pPr>
          </w:p>
        </w:tc>
        <w:tc>
          <w:tcPr>
            <w:tcW w:w="6239" w:type="dxa"/>
            <w:shd w:val="clear" w:color="auto" w:fill="auto"/>
            <w:vAlign w:val="center"/>
          </w:tcPr>
          <w:p w:rsidR="006C445D" w:rsidRPr="00A07EC9" w:rsidRDefault="006C445D" w:rsidP="003933B3">
            <w:pPr>
              <w:pStyle w:val="Checklist"/>
            </w:pPr>
            <w:r w:rsidRPr="00A07EC9">
              <w:rPr>
                <w:rFonts w:hint="eastAsia"/>
              </w:rPr>
              <w:t>無使用傷害展演動物之訓練方式。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6C445D" w:rsidRPr="002F5EE1" w:rsidRDefault="006C445D" w:rsidP="00E947B4">
            <w:pPr>
              <w:tabs>
                <w:tab w:val="left" w:pos="227"/>
              </w:tabs>
              <w:adjustRightInd w:val="0"/>
              <w:snapToGrid w:val="0"/>
              <w:rPr>
                <w:rFonts w:cs="Times New Roman"/>
                <w:sz w:val="20"/>
                <w:szCs w:val="20"/>
              </w:rPr>
            </w:pPr>
            <w:r w:rsidRPr="007A10A5">
              <w:rPr>
                <w:rFonts w:ascii="標楷體" w:hAnsi="標楷體"/>
              </w:rPr>
              <w:t>□</w:t>
            </w:r>
          </w:p>
        </w:tc>
        <w:tc>
          <w:tcPr>
            <w:tcW w:w="431" w:type="dxa"/>
            <w:gridSpan w:val="2"/>
            <w:shd w:val="clear" w:color="auto" w:fill="auto"/>
            <w:vAlign w:val="center"/>
          </w:tcPr>
          <w:p w:rsidR="006C445D" w:rsidRPr="002F5EE1" w:rsidRDefault="006C445D" w:rsidP="00E947B4">
            <w:pPr>
              <w:tabs>
                <w:tab w:val="left" w:pos="227"/>
              </w:tabs>
              <w:adjustRightInd w:val="0"/>
              <w:snapToGrid w:val="0"/>
              <w:rPr>
                <w:rFonts w:cs="Times New Roman"/>
                <w:sz w:val="20"/>
                <w:szCs w:val="20"/>
              </w:rPr>
            </w:pPr>
            <w:r w:rsidRPr="007A10A5">
              <w:rPr>
                <w:rFonts w:ascii="標楷體" w:hAnsi="標楷體"/>
              </w:rPr>
              <w:t>□</w:t>
            </w:r>
          </w:p>
        </w:tc>
        <w:tc>
          <w:tcPr>
            <w:tcW w:w="3962" w:type="dxa"/>
            <w:vMerge/>
          </w:tcPr>
          <w:p w:rsidR="006C445D" w:rsidRPr="002F5EE1" w:rsidRDefault="006C445D" w:rsidP="00D33345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6C445D" w:rsidRPr="002F5EE1" w:rsidTr="00A40848">
        <w:trPr>
          <w:trHeight w:val="325"/>
        </w:trPr>
        <w:tc>
          <w:tcPr>
            <w:tcW w:w="1525" w:type="dxa"/>
            <w:vMerge/>
            <w:shd w:val="clear" w:color="auto" w:fill="auto"/>
            <w:vAlign w:val="center"/>
          </w:tcPr>
          <w:p w:rsidR="006C445D" w:rsidRPr="004C207B" w:rsidRDefault="006C445D" w:rsidP="00645C3E">
            <w:pPr>
              <w:adjustRightInd w:val="0"/>
              <w:snapToGrid w:val="0"/>
              <w:ind w:rightChars="-41" w:right="-90"/>
              <w:jc w:val="center"/>
              <w:rPr>
                <w:rFonts w:cs="Times New Roman"/>
                <w:b/>
                <w:sz w:val="24"/>
                <w:szCs w:val="20"/>
              </w:rPr>
            </w:pPr>
          </w:p>
        </w:tc>
        <w:tc>
          <w:tcPr>
            <w:tcW w:w="2564" w:type="dxa"/>
            <w:vMerge/>
            <w:shd w:val="clear" w:color="auto" w:fill="auto"/>
            <w:vAlign w:val="center"/>
          </w:tcPr>
          <w:p w:rsidR="006C445D" w:rsidRDefault="006C445D" w:rsidP="00561A71">
            <w:pPr>
              <w:pStyle w:val="a"/>
              <w:numPr>
                <w:ilvl w:val="0"/>
                <w:numId w:val="8"/>
              </w:numPr>
            </w:pPr>
          </w:p>
        </w:tc>
        <w:tc>
          <w:tcPr>
            <w:tcW w:w="6239" w:type="dxa"/>
            <w:shd w:val="clear" w:color="auto" w:fill="auto"/>
            <w:vAlign w:val="center"/>
          </w:tcPr>
          <w:p w:rsidR="006C445D" w:rsidRPr="00A07EC9" w:rsidRDefault="00676F9D" w:rsidP="00676F9D">
            <w:pPr>
              <w:pStyle w:val="Checklist"/>
            </w:pPr>
            <w:r>
              <w:rPr>
                <w:rFonts w:hint="eastAsia"/>
              </w:rPr>
              <w:t>展演動物之運送，是否依動物運送管理辦法規定辦理？</w:t>
            </w:r>
            <w:r w:rsidRPr="00A07EC9">
              <w:t xml:space="preserve"> 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6C445D" w:rsidRPr="002F5EE1" w:rsidRDefault="006C445D" w:rsidP="00E947B4">
            <w:pPr>
              <w:tabs>
                <w:tab w:val="left" w:pos="227"/>
              </w:tabs>
              <w:adjustRightInd w:val="0"/>
              <w:snapToGrid w:val="0"/>
              <w:rPr>
                <w:rFonts w:cs="Times New Roman"/>
                <w:sz w:val="20"/>
                <w:szCs w:val="20"/>
              </w:rPr>
            </w:pPr>
            <w:r w:rsidRPr="007A10A5">
              <w:rPr>
                <w:rFonts w:ascii="標楷體" w:hAnsi="標楷體"/>
              </w:rPr>
              <w:t>□</w:t>
            </w:r>
          </w:p>
        </w:tc>
        <w:tc>
          <w:tcPr>
            <w:tcW w:w="431" w:type="dxa"/>
            <w:gridSpan w:val="2"/>
            <w:shd w:val="clear" w:color="auto" w:fill="auto"/>
            <w:vAlign w:val="center"/>
          </w:tcPr>
          <w:p w:rsidR="006C445D" w:rsidRPr="002F5EE1" w:rsidRDefault="006C445D" w:rsidP="00E947B4">
            <w:pPr>
              <w:tabs>
                <w:tab w:val="left" w:pos="227"/>
              </w:tabs>
              <w:adjustRightInd w:val="0"/>
              <w:snapToGrid w:val="0"/>
              <w:rPr>
                <w:rFonts w:cs="Times New Roman"/>
                <w:sz w:val="20"/>
                <w:szCs w:val="20"/>
              </w:rPr>
            </w:pPr>
            <w:r w:rsidRPr="007A10A5">
              <w:rPr>
                <w:rFonts w:ascii="標楷體" w:hAnsi="標楷體"/>
              </w:rPr>
              <w:t>□</w:t>
            </w:r>
          </w:p>
        </w:tc>
        <w:tc>
          <w:tcPr>
            <w:tcW w:w="3962" w:type="dxa"/>
            <w:vMerge/>
          </w:tcPr>
          <w:p w:rsidR="006C445D" w:rsidRPr="002F5EE1" w:rsidRDefault="006C445D" w:rsidP="00D33345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6C445D" w:rsidRPr="002F5EE1" w:rsidTr="00A40848">
        <w:trPr>
          <w:trHeight w:val="245"/>
        </w:trPr>
        <w:tc>
          <w:tcPr>
            <w:tcW w:w="1525" w:type="dxa"/>
            <w:vMerge/>
            <w:shd w:val="clear" w:color="auto" w:fill="auto"/>
            <w:vAlign w:val="center"/>
          </w:tcPr>
          <w:p w:rsidR="006C445D" w:rsidRPr="004C207B" w:rsidRDefault="006C445D" w:rsidP="00645C3E">
            <w:pPr>
              <w:adjustRightInd w:val="0"/>
              <w:snapToGrid w:val="0"/>
              <w:ind w:rightChars="-41" w:right="-90"/>
              <w:jc w:val="center"/>
              <w:rPr>
                <w:rFonts w:cs="Times New Roman"/>
                <w:b/>
                <w:sz w:val="24"/>
                <w:szCs w:val="20"/>
              </w:rPr>
            </w:pPr>
          </w:p>
        </w:tc>
        <w:tc>
          <w:tcPr>
            <w:tcW w:w="2564" w:type="dxa"/>
            <w:vMerge/>
            <w:shd w:val="clear" w:color="auto" w:fill="auto"/>
            <w:vAlign w:val="center"/>
          </w:tcPr>
          <w:p w:rsidR="006C445D" w:rsidRDefault="006C445D" w:rsidP="00561A71">
            <w:pPr>
              <w:pStyle w:val="a"/>
              <w:numPr>
                <w:ilvl w:val="0"/>
                <w:numId w:val="8"/>
              </w:numPr>
            </w:pPr>
          </w:p>
        </w:tc>
        <w:tc>
          <w:tcPr>
            <w:tcW w:w="6239" w:type="dxa"/>
            <w:shd w:val="clear" w:color="auto" w:fill="auto"/>
            <w:vAlign w:val="center"/>
          </w:tcPr>
          <w:p w:rsidR="006C445D" w:rsidRPr="00A07EC9" w:rsidRDefault="00676F9D" w:rsidP="00A07EC9">
            <w:pPr>
              <w:pStyle w:val="Checklist"/>
            </w:pPr>
            <w:r w:rsidRPr="00A07EC9">
              <w:rPr>
                <w:rFonts w:hint="eastAsia"/>
              </w:rPr>
              <w:t>無</w:t>
            </w:r>
            <w:r>
              <w:rPr>
                <w:rFonts w:hint="eastAsia"/>
              </w:rPr>
              <w:t>以</w:t>
            </w:r>
            <w:r>
              <w:rPr>
                <w:rFonts w:ascii="標楷體" w:hAnsi="標楷體" w:hint="eastAsia"/>
              </w:rPr>
              <w:t>「</w:t>
            </w:r>
            <w:proofErr w:type="gramStart"/>
            <w:r w:rsidRPr="00A07EC9">
              <w:rPr>
                <w:rFonts w:hint="eastAsia"/>
              </w:rPr>
              <w:t>罹</w:t>
            </w:r>
            <w:proofErr w:type="gramEnd"/>
            <w:r w:rsidRPr="00A07EC9">
              <w:rPr>
                <w:rFonts w:hint="eastAsia"/>
              </w:rPr>
              <w:t>患法定動物傳染病</w:t>
            </w:r>
            <w:r>
              <w:rPr>
                <w:rFonts w:ascii="標楷體" w:hAnsi="標楷體" w:hint="eastAsia"/>
              </w:rPr>
              <w:t>」</w:t>
            </w:r>
            <w:r w:rsidRPr="00A07EC9">
              <w:rPr>
                <w:rFonts w:hint="eastAsia"/>
              </w:rPr>
              <w:t>之動物進行展演。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6C445D" w:rsidRPr="002F5EE1" w:rsidRDefault="006C445D" w:rsidP="00E947B4">
            <w:pPr>
              <w:tabs>
                <w:tab w:val="left" w:pos="227"/>
              </w:tabs>
              <w:adjustRightInd w:val="0"/>
              <w:snapToGrid w:val="0"/>
              <w:rPr>
                <w:rFonts w:cs="Times New Roman"/>
                <w:sz w:val="20"/>
                <w:szCs w:val="20"/>
              </w:rPr>
            </w:pPr>
            <w:r w:rsidRPr="007A10A5">
              <w:rPr>
                <w:rFonts w:ascii="標楷體" w:hAnsi="標楷體"/>
              </w:rPr>
              <w:t>□</w:t>
            </w:r>
          </w:p>
        </w:tc>
        <w:tc>
          <w:tcPr>
            <w:tcW w:w="431" w:type="dxa"/>
            <w:gridSpan w:val="2"/>
            <w:shd w:val="clear" w:color="auto" w:fill="auto"/>
            <w:vAlign w:val="center"/>
          </w:tcPr>
          <w:p w:rsidR="006C445D" w:rsidRPr="002F5EE1" w:rsidRDefault="006C445D" w:rsidP="00E947B4">
            <w:pPr>
              <w:tabs>
                <w:tab w:val="left" w:pos="227"/>
              </w:tabs>
              <w:adjustRightInd w:val="0"/>
              <w:snapToGrid w:val="0"/>
              <w:rPr>
                <w:rFonts w:cs="Times New Roman"/>
                <w:sz w:val="20"/>
                <w:szCs w:val="20"/>
              </w:rPr>
            </w:pPr>
            <w:r w:rsidRPr="007A10A5">
              <w:rPr>
                <w:rFonts w:ascii="標楷體" w:hAnsi="標楷體"/>
              </w:rPr>
              <w:t>□</w:t>
            </w:r>
          </w:p>
        </w:tc>
        <w:tc>
          <w:tcPr>
            <w:tcW w:w="3962" w:type="dxa"/>
            <w:vMerge/>
          </w:tcPr>
          <w:p w:rsidR="006C445D" w:rsidRPr="002F5EE1" w:rsidRDefault="006C445D" w:rsidP="00D33345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6C445D" w:rsidRPr="002F5EE1" w:rsidTr="00A40848">
        <w:trPr>
          <w:trHeight w:val="591"/>
        </w:trPr>
        <w:tc>
          <w:tcPr>
            <w:tcW w:w="1525" w:type="dxa"/>
            <w:vMerge/>
            <w:shd w:val="clear" w:color="auto" w:fill="auto"/>
            <w:vAlign w:val="center"/>
          </w:tcPr>
          <w:p w:rsidR="006C445D" w:rsidRPr="004C207B" w:rsidRDefault="006C445D" w:rsidP="00645C3E">
            <w:pPr>
              <w:adjustRightInd w:val="0"/>
              <w:snapToGrid w:val="0"/>
              <w:ind w:rightChars="-41" w:right="-90"/>
              <w:jc w:val="center"/>
              <w:rPr>
                <w:rFonts w:cs="Times New Roman"/>
                <w:b/>
                <w:sz w:val="24"/>
                <w:szCs w:val="20"/>
              </w:rPr>
            </w:pPr>
          </w:p>
        </w:tc>
        <w:tc>
          <w:tcPr>
            <w:tcW w:w="2564" w:type="dxa"/>
            <w:vMerge/>
            <w:shd w:val="clear" w:color="auto" w:fill="auto"/>
            <w:vAlign w:val="center"/>
          </w:tcPr>
          <w:p w:rsidR="006C445D" w:rsidRDefault="006C445D" w:rsidP="00561A71">
            <w:pPr>
              <w:pStyle w:val="a"/>
              <w:numPr>
                <w:ilvl w:val="0"/>
                <w:numId w:val="8"/>
              </w:numPr>
            </w:pPr>
          </w:p>
        </w:tc>
        <w:tc>
          <w:tcPr>
            <w:tcW w:w="6239" w:type="dxa"/>
            <w:shd w:val="clear" w:color="auto" w:fill="auto"/>
            <w:vAlign w:val="center"/>
          </w:tcPr>
          <w:p w:rsidR="006C445D" w:rsidRPr="00A07EC9" w:rsidRDefault="006C445D" w:rsidP="00A07EC9">
            <w:pPr>
              <w:pStyle w:val="Checklist"/>
            </w:pPr>
            <w:r>
              <w:rPr>
                <w:rFonts w:hint="eastAsia"/>
              </w:rPr>
              <w:t>無以</w:t>
            </w:r>
            <w:r>
              <w:rPr>
                <w:rFonts w:ascii="標楷體" w:hAnsi="標楷體" w:hint="eastAsia"/>
              </w:rPr>
              <w:t>「</w:t>
            </w:r>
            <w:r w:rsidRPr="00A07EC9">
              <w:rPr>
                <w:rFonts w:hint="eastAsia"/>
              </w:rPr>
              <w:t>年老、傷病、懷孕、生產、哺乳、健康情形不佳或有異常行為</w:t>
            </w:r>
            <w:r>
              <w:rPr>
                <w:rFonts w:ascii="標楷體" w:hAnsi="標楷體" w:hint="eastAsia"/>
              </w:rPr>
              <w:t>」</w:t>
            </w:r>
            <w:r w:rsidRPr="00A07EC9">
              <w:rPr>
                <w:rFonts w:hint="eastAsia"/>
              </w:rPr>
              <w:t>之動物進行展演。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6C445D" w:rsidRPr="002F5EE1" w:rsidRDefault="006C445D" w:rsidP="00E947B4">
            <w:pPr>
              <w:tabs>
                <w:tab w:val="left" w:pos="227"/>
              </w:tabs>
              <w:adjustRightInd w:val="0"/>
              <w:snapToGrid w:val="0"/>
              <w:rPr>
                <w:rFonts w:cs="Times New Roman"/>
                <w:sz w:val="20"/>
                <w:szCs w:val="20"/>
              </w:rPr>
            </w:pPr>
            <w:r w:rsidRPr="007A10A5">
              <w:rPr>
                <w:rFonts w:ascii="標楷體" w:hAnsi="標楷體"/>
              </w:rPr>
              <w:t>□</w:t>
            </w:r>
          </w:p>
        </w:tc>
        <w:tc>
          <w:tcPr>
            <w:tcW w:w="431" w:type="dxa"/>
            <w:gridSpan w:val="2"/>
            <w:shd w:val="clear" w:color="auto" w:fill="auto"/>
            <w:vAlign w:val="center"/>
          </w:tcPr>
          <w:p w:rsidR="006C445D" w:rsidRPr="002F5EE1" w:rsidRDefault="006C445D" w:rsidP="00E947B4">
            <w:pPr>
              <w:tabs>
                <w:tab w:val="left" w:pos="227"/>
              </w:tabs>
              <w:adjustRightInd w:val="0"/>
              <w:snapToGrid w:val="0"/>
              <w:rPr>
                <w:rFonts w:cs="Times New Roman"/>
                <w:sz w:val="20"/>
                <w:szCs w:val="20"/>
              </w:rPr>
            </w:pPr>
            <w:r w:rsidRPr="007A10A5">
              <w:rPr>
                <w:rFonts w:ascii="標楷體" w:hAnsi="標楷體"/>
              </w:rPr>
              <w:t>□</w:t>
            </w:r>
          </w:p>
        </w:tc>
        <w:tc>
          <w:tcPr>
            <w:tcW w:w="3962" w:type="dxa"/>
            <w:vMerge/>
          </w:tcPr>
          <w:p w:rsidR="006C445D" w:rsidRPr="002F5EE1" w:rsidRDefault="006C445D" w:rsidP="00D33345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6C445D" w:rsidRPr="002F5EE1" w:rsidTr="00A40848">
        <w:trPr>
          <w:trHeight w:val="475"/>
        </w:trPr>
        <w:tc>
          <w:tcPr>
            <w:tcW w:w="1525" w:type="dxa"/>
            <w:vMerge/>
            <w:shd w:val="clear" w:color="auto" w:fill="auto"/>
            <w:vAlign w:val="center"/>
          </w:tcPr>
          <w:p w:rsidR="006C445D" w:rsidRPr="004C207B" w:rsidRDefault="006C445D" w:rsidP="00645C3E">
            <w:pPr>
              <w:adjustRightInd w:val="0"/>
              <w:snapToGrid w:val="0"/>
              <w:ind w:rightChars="-41" w:right="-90"/>
              <w:jc w:val="center"/>
              <w:rPr>
                <w:rFonts w:cs="Times New Roman"/>
                <w:b/>
                <w:sz w:val="24"/>
                <w:szCs w:val="20"/>
              </w:rPr>
            </w:pPr>
          </w:p>
        </w:tc>
        <w:tc>
          <w:tcPr>
            <w:tcW w:w="2564" w:type="dxa"/>
            <w:vMerge/>
            <w:shd w:val="clear" w:color="auto" w:fill="auto"/>
            <w:vAlign w:val="center"/>
          </w:tcPr>
          <w:p w:rsidR="006C445D" w:rsidRDefault="006C445D" w:rsidP="00561A71">
            <w:pPr>
              <w:pStyle w:val="a"/>
              <w:numPr>
                <w:ilvl w:val="0"/>
                <w:numId w:val="8"/>
              </w:numPr>
            </w:pPr>
          </w:p>
        </w:tc>
        <w:tc>
          <w:tcPr>
            <w:tcW w:w="6239" w:type="dxa"/>
            <w:shd w:val="clear" w:color="auto" w:fill="auto"/>
            <w:vAlign w:val="center"/>
          </w:tcPr>
          <w:p w:rsidR="006C445D" w:rsidRPr="000711A0" w:rsidRDefault="006C445D" w:rsidP="000711A0">
            <w:pPr>
              <w:pStyle w:val="Checklist"/>
            </w:pPr>
            <w:r w:rsidRPr="009C561B">
              <w:rPr>
                <w:rFonts w:hint="eastAsia"/>
              </w:rPr>
              <w:t>動物展演</w:t>
            </w:r>
            <w:r>
              <w:rPr>
                <w:rFonts w:hint="eastAsia"/>
              </w:rPr>
              <w:t>或</w:t>
            </w:r>
            <w:r w:rsidRPr="009C561B">
              <w:rPr>
                <w:rFonts w:hint="eastAsia"/>
              </w:rPr>
              <w:t>訓練方式，是否</w:t>
            </w:r>
            <w:r>
              <w:rPr>
                <w:rFonts w:hint="eastAsia"/>
              </w:rPr>
              <w:t>避免非必要之騷擾、追逐、捕捉及其他可造成緊迫之行為？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6C445D" w:rsidRPr="002F5EE1" w:rsidRDefault="006C445D" w:rsidP="00DC2E43">
            <w:pPr>
              <w:tabs>
                <w:tab w:val="left" w:pos="227"/>
              </w:tabs>
              <w:adjustRightInd w:val="0"/>
              <w:snapToGrid w:val="0"/>
              <w:rPr>
                <w:rFonts w:cs="Times New Roman"/>
                <w:sz w:val="20"/>
                <w:szCs w:val="20"/>
              </w:rPr>
            </w:pPr>
            <w:r w:rsidRPr="007A10A5">
              <w:rPr>
                <w:rFonts w:ascii="標楷體" w:hAnsi="標楷體"/>
              </w:rPr>
              <w:t>□</w:t>
            </w:r>
          </w:p>
        </w:tc>
        <w:tc>
          <w:tcPr>
            <w:tcW w:w="431" w:type="dxa"/>
            <w:gridSpan w:val="2"/>
            <w:shd w:val="clear" w:color="auto" w:fill="auto"/>
            <w:vAlign w:val="center"/>
          </w:tcPr>
          <w:p w:rsidR="006C445D" w:rsidRPr="002F5EE1" w:rsidRDefault="006C445D" w:rsidP="00DC2E43">
            <w:pPr>
              <w:tabs>
                <w:tab w:val="left" w:pos="227"/>
              </w:tabs>
              <w:adjustRightInd w:val="0"/>
              <w:snapToGrid w:val="0"/>
              <w:rPr>
                <w:rFonts w:cs="Times New Roman"/>
                <w:sz w:val="20"/>
                <w:szCs w:val="20"/>
              </w:rPr>
            </w:pPr>
            <w:r w:rsidRPr="007A10A5">
              <w:rPr>
                <w:rFonts w:ascii="標楷體" w:hAnsi="標楷體"/>
              </w:rPr>
              <w:t>□</w:t>
            </w:r>
          </w:p>
        </w:tc>
        <w:tc>
          <w:tcPr>
            <w:tcW w:w="3962" w:type="dxa"/>
            <w:vMerge/>
          </w:tcPr>
          <w:p w:rsidR="006C445D" w:rsidRPr="002F5EE1" w:rsidRDefault="006C445D" w:rsidP="00D33345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6C445D" w:rsidRPr="002F5EE1" w:rsidTr="00A40848">
        <w:trPr>
          <w:trHeight w:val="561"/>
        </w:trPr>
        <w:tc>
          <w:tcPr>
            <w:tcW w:w="1525" w:type="dxa"/>
            <w:vMerge/>
            <w:shd w:val="clear" w:color="auto" w:fill="auto"/>
            <w:vAlign w:val="center"/>
          </w:tcPr>
          <w:p w:rsidR="006C445D" w:rsidRPr="004C207B" w:rsidRDefault="006C445D" w:rsidP="00E947B4">
            <w:pPr>
              <w:adjustRightInd w:val="0"/>
              <w:snapToGrid w:val="0"/>
              <w:ind w:rightChars="-41" w:right="-90"/>
              <w:jc w:val="center"/>
              <w:rPr>
                <w:rFonts w:cs="Times New Roman"/>
                <w:b/>
                <w:sz w:val="24"/>
                <w:szCs w:val="20"/>
              </w:rPr>
            </w:pPr>
          </w:p>
        </w:tc>
        <w:tc>
          <w:tcPr>
            <w:tcW w:w="2564" w:type="dxa"/>
            <w:vMerge/>
            <w:shd w:val="clear" w:color="auto" w:fill="auto"/>
            <w:vAlign w:val="center"/>
          </w:tcPr>
          <w:p w:rsidR="006C445D" w:rsidRDefault="006C445D" w:rsidP="00561A71">
            <w:pPr>
              <w:pStyle w:val="a"/>
              <w:numPr>
                <w:ilvl w:val="0"/>
                <w:numId w:val="8"/>
              </w:numPr>
            </w:pPr>
          </w:p>
        </w:tc>
        <w:tc>
          <w:tcPr>
            <w:tcW w:w="7098" w:type="dxa"/>
            <w:gridSpan w:val="4"/>
            <w:shd w:val="clear" w:color="auto" w:fill="auto"/>
            <w:vAlign w:val="center"/>
          </w:tcPr>
          <w:p w:rsidR="006C445D" w:rsidRDefault="006C445D" w:rsidP="009C561B">
            <w:pPr>
              <w:tabs>
                <w:tab w:val="left" w:pos="227"/>
              </w:tabs>
              <w:adjustRightInd w:val="0"/>
              <w:snapToGrid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稽查情形：</w:t>
            </w:r>
          </w:p>
          <w:p w:rsidR="006C445D" w:rsidRDefault="006C445D" w:rsidP="009C561B">
            <w:pPr>
              <w:tabs>
                <w:tab w:val="left" w:pos="227"/>
              </w:tabs>
              <w:adjustRightInd w:val="0"/>
              <w:snapToGrid w:val="0"/>
              <w:rPr>
                <w:rFonts w:cs="Times New Roman"/>
              </w:rPr>
            </w:pPr>
          </w:p>
          <w:p w:rsidR="006C445D" w:rsidRDefault="006C445D" w:rsidP="009C561B">
            <w:pPr>
              <w:tabs>
                <w:tab w:val="left" w:pos="227"/>
              </w:tabs>
              <w:adjustRightInd w:val="0"/>
              <w:snapToGrid w:val="0"/>
              <w:rPr>
                <w:rFonts w:ascii="標楷體" w:hAnsi="標楷體"/>
              </w:rPr>
            </w:pPr>
          </w:p>
          <w:p w:rsidR="006C445D" w:rsidRDefault="006C445D" w:rsidP="009C561B">
            <w:pPr>
              <w:tabs>
                <w:tab w:val="left" w:pos="227"/>
              </w:tabs>
              <w:adjustRightInd w:val="0"/>
              <w:snapToGrid w:val="0"/>
              <w:rPr>
                <w:rFonts w:ascii="標楷體" w:hAnsi="標楷體"/>
              </w:rPr>
            </w:pPr>
          </w:p>
          <w:p w:rsidR="006C445D" w:rsidRDefault="006C445D" w:rsidP="009C561B">
            <w:pPr>
              <w:tabs>
                <w:tab w:val="left" w:pos="227"/>
              </w:tabs>
              <w:adjustRightInd w:val="0"/>
              <w:snapToGrid w:val="0"/>
              <w:rPr>
                <w:rFonts w:ascii="標楷體" w:hAnsi="標楷體"/>
              </w:rPr>
            </w:pPr>
          </w:p>
          <w:p w:rsidR="006C445D" w:rsidRDefault="006C445D" w:rsidP="009C561B">
            <w:pPr>
              <w:tabs>
                <w:tab w:val="left" w:pos="227"/>
              </w:tabs>
              <w:adjustRightInd w:val="0"/>
              <w:snapToGrid w:val="0"/>
              <w:rPr>
                <w:rFonts w:ascii="標楷體" w:hAnsi="標楷體"/>
              </w:rPr>
            </w:pPr>
          </w:p>
          <w:p w:rsidR="006C445D" w:rsidRDefault="006C445D" w:rsidP="009C561B">
            <w:pPr>
              <w:tabs>
                <w:tab w:val="left" w:pos="227"/>
              </w:tabs>
              <w:adjustRightInd w:val="0"/>
              <w:snapToGrid w:val="0"/>
              <w:rPr>
                <w:rFonts w:ascii="標楷體" w:hAnsi="標楷體"/>
              </w:rPr>
            </w:pPr>
          </w:p>
          <w:p w:rsidR="006C445D" w:rsidRDefault="006C445D" w:rsidP="009C561B">
            <w:pPr>
              <w:tabs>
                <w:tab w:val="left" w:pos="227"/>
              </w:tabs>
              <w:adjustRightInd w:val="0"/>
              <w:snapToGrid w:val="0"/>
              <w:rPr>
                <w:rFonts w:ascii="標楷體" w:hAnsi="標楷體"/>
              </w:rPr>
            </w:pPr>
          </w:p>
          <w:p w:rsidR="006C445D" w:rsidRDefault="006C445D" w:rsidP="009C561B">
            <w:pPr>
              <w:tabs>
                <w:tab w:val="left" w:pos="227"/>
              </w:tabs>
              <w:adjustRightInd w:val="0"/>
              <w:snapToGrid w:val="0"/>
              <w:rPr>
                <w:rFonts w:ascii="標楷體" w:hAnsi="標楷體"/>
              </w:rPr>
            </w:pPr>
          </w:p>
          <w:p w:rsidR="006C445D" w:rsidRDefault="006C445D" w:rsidP="009C561B">
            <w:pPr>
              <w:tabs>
                <w:tab w:val="left" w:pos="227"/>
              </w:tabs>
              <w:adjustRightInd w:val="0"/>
              <w:snapToGrid w:val="0"/>
              <w:rPr>
                <w:rFonts w:ascii="標楷體" w:hAnsi="標楷體"/>
              </w:rPr>
            </w:pPr>
          </w:p>
          <w:p w:rsidR="006C445D" w:rsidRDefault="006C445D" w:rsidP="009C561B">
            <w:pPr>
              <w:tabs>
                <w:tab w:val="left" w:pos="227"/>
              </w:tabs>
              <w:adjustRightInd w:val="0"/>
              <w:snapToGrid w:val="0"/>
              <w:rPr>
                <w:rFonts w:ascii="標楷體" w:hAnsi="標楷體"/>
              </w:rPr>
            </w:pPr>
          </w:p>
          <w:p w:rsidR="006C445D" w:rsidRDefault="006C445D" w:rsidP="009C561B">
            <w:pPr>
              <w:tabs>
                <w:tab w:val="left" w:pos="227"/>
              </w:tabs>
              <w:adjustRightInd w:val="0"/>
              <w:snapToGrid w:val="0"/>
              <w:rPr>
                <w:rFonts w:ascii="標楷體" w:hAnsi="標楷體"/>
              </w:rPr>
            </w:pPr>
          </w:p>
          <w:p w:rsidR="006C445D" w:rsidRDefault="006C445D" w:rsidP="009C561B">
            <w:pPr>
              <w:tabs>
                <w:tab w:val="left" w:pos="227"/>
              </w:tabs>
              <w:adjustRightInd w:val="0"/>
              <w:snapToGrid w:val="0"/>
              <w:rPr>
                <w:rFonts w:ascii="標楷體" w:hAnsi="標楷體"/>
              </w:rPr>
            </w:pPr>
          </w:p>
          <w:p w:rsidR="006C445D" w:rsidRDefault="006C445D" w:rsidP="009C561B">
            <w:pPr>
              <w:tabs>
                <w:tab w:val="left" w:pos="227"/>
              </w:tabs>
              <w:adjustRightInd w:val="0"/>
              <w:snapToGrid w:val="0"/>
              <w:rPr>
                <w:rFonts w:ascii="標楷體" w:hAnsi="標楷體"/>
              </w:rPr>
            </w:pPr>
          </w:p>
          <w:p w:rsidR="006C445D" w:rsidRDefault="006C445D" w:rsidP="009C561B">
            <w:pPr>
              <w:tabs>
                <w:tab w:val="left" w:pos="227"/>
              </w:tabs>
              <w:adjustRightInd w:val="0"/>
              <w:snapToGrid w:val="0"/>
              <w:rPr>
                <w:rFonts w:ascii="標楷體" w:hAnsi="標楷體"/>
              </w:rPr>
            </w:pPr>
          </w:p>
          <w:p w:rsidR="006C445D" w:rsidRPr="007A10A5" w:rsidRDefault="006C445D" w:rsidP="009C561B">
            <w:pPr>
              <w:tabs>
                <w:tab w:val="left" w:pos="227"/>
              </w:tabs>
              <w:adjustRightInd w:val="0"/>
              <w:snapToGrid w:val="0"/>
              <w:rPr>
                <w:rFonts w:ascii="標楷體" w:hAnsi="標楷體"/>
              </w:rPr>
            </w:pPr>
          </w:p>
        </w:tc>
        <w:tc>
          <w:tcPr>
            <w:tcW w:w="3962" w:type="dxa"/>
            <w:vMerge/>
          </w:tcPr>
          <w:p w:rsidR="006C445D" w:rsidRPr="002F5EE1" w:rsidRDefault="006C445D" w:rsidP="00D33345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967630" w:rsidRPr="002F5EE1" w:rsidTr="00A40848">
        <w:trPr>
          <w:trHeight w:val="314"/>
        </w:trPr>
        <w:tc>
          <w:tcPr>
            <w:tcW w:w="1525" w:type="dxa"/>
            <w:vMerge w:val="restart"/>
            <w:shd w:val="clear" w:color="auto" w:fill="auto"/>
            <w:vAlign w:val="center"/>
          </w:tcPr>
          <w:p w:rsidR="00967630" w:rsidRPr="004C207B" w:rsidRDefault="00967630" w:rsidP="00A8638F">
            <w:pPr>
              <w:adjustRightInd w:val="0"/>
              <w:snapToGrid w:val="0"/>
              <w:ind w:rightChars="-41" w:right="-90"/>
              <w:jc w:val="center"/>
              <w:rPr>
                <w:rFonts w:cs="Times New Roman"/>
                <w:b/>
                <w:sz w:val="24"/>
                <w:szCs w:val="20"/>
              </w:rPr>
            </w:pPr>
            <w:r w:rsidRPr="004C207B">
              <w:rPr>
                <w:rFonts w:cs="Times New Roman"/>
                <w:b/>
                <w:sz w:val="24"/>
                <w:szCs w:val="20"/>
              </w:rPr>
              <w:lastRenderedPageBreak/>
              <w:t>(A</w:t>
            </w:r>
            <w:r>
              <w:rPr>
                <w:rFonts w:cs="Times New Roman" w:hint="eastAsia"/>
                <w:b/>
                <w:sz w:val="24"/>
                <w:szCs w:val="20"/>
              </w:rPr>
              <w:t>3</w:t>
            </w:r>
            <w:r w:rsidRPr="004C207B">
              <w:rPr>
                <w:rFonts w:cs="Times New Roman"/>
                <w:b/>
                <w:sz w:val="24"/>
                <w:szCs w:val="20"/>
              </w:rPr>
              <w:t>)</w:t>
            </w:r>
          </w:p>
          <w:p w:rsidR="00967630" w:rsidRPr="004C207B" w:rsidRDefault="00967630" w:rsidP="00A8638F">
            <w:pPr>
              <w:adjustRightInd w:val="0"/>
              <w:snapToGrid w:val="0"/>
              <w:ind w:left="-1" w:rightChars="-29" w:right="-64" w:hanging="81"/>
              <w:jc w:val="center"/>
              <w:rPr>
                <w:rFonts w:cs="Times New Roman"/>
                <w:b/>
                <w:sz w:val="24"/>
                <w:szCs w:val="20"/>
              </w:rPr>
            </w:pPr>
            <w:r>
              <w:rPr>
                <w:rFonts w:cs="Times New Roman" w:hint="eastAsia"/>
                <w:b/>
                <w:sz w:val="24"/>
                <w:szCs w:val="20"/>
              </w:rPr>
              <w:t>行政管理</w:t>
            </w:r>
          </w:p>
          <w:p w:rsidR="00967630" w:rsidRPr="002F5EE1" w:rsidRDefault="00967630" w:rsidP="00A8638F">
            <w:pPr>
              <w:adjustRightInd w:val="0"/>
              <w:snapToGrid w:val="0"/>
              <w:rPr>
                <w:rFonts w:cs="Times New Roman"/>
                <w:sz w:val="20"/>
                <w:szCs w:val="20"/>
              </w:rPr>
            </w:pPr>
            <w:r w:rsidRPr="002F5EE1">
              <w:rPr>
                <w:rFonts w:cs="Times New Roman"/>
                <w:sz w:val="24"/>
                <w:szCs w:val="20"/>
              </w:rPr>
              <w:t>(</w:t>
            </w:r>
            <w:r w:rsidRPr="002F5EE1">
              <w:rPr>
                <w:rFonts w:cs="Times New Roman"/>
                <w:sz w:val="24"/>
                <w:szCs w:val="20"/>
              </w:rPr>
              <w:t>請依動物保護法</w:t>
            </w:r>
            <w:r>
              <w:rPr>
                <w:rFonts w:cs="Times New Roman" w:hint="eastAsia"/>
                <w:sz w:val="24"/>
                <w:szCs w:val="28"/>
              </w:rPr>
              <w:t>第</w:t>
            </w:r>
            <w:r>
              <w:rPr>
                <w:rFonts w:cs="Times New Roman" w:hint="eastAsia"/>
                <w:sz w:val="24"/>
                <w:szCs w:val="28"/>
              </w:rPr>
              <w:t>6</w:t>
            </w:r>
            <w:r>
              <w:rPr>
                <w:rFonts w:cs="Times New Roman" w:hint="eastAsia"/>
                <w:sz w:val="24"/>
                <w:szCs w:val="28"/>
              </w:rPr>
              <w:t>條之</w:t>
            </w:r>
            <w:r>
              <w:rPr>
                <w:rFonts w:cs="Times New Roman" w:hint="eastAsia"/>
                <w:sz w:val="24"/>
                <w:szCs w:val="28"/>
              </w:rPr>
              <w:t>1</w:t>
            </w:r>
            <w:r>
              <w:rPr>
                <w:rFonts w:cs="Times New Roman" w:hint="eastAsia"/>
                <w:sz w:val="24"/>
                <w:szCs w:val="28"/>
              </w:rPr>
              <w:t>、第</w:t>
            </w:r>
            <w:r>
              <w:rPr>
                <w:rFonts w:cs="Times New Roman" w:hint="eastAsia"/>
                <w:sz w:val="24"/>
                <w:szCs w:val="28"/>
              </w:rPr>
              <w:t>23</w:t>
            </w:r>
            <w:r>
              <w:rPr>
                <w:rFonts w:cs="Times New Roman" w:hint="eastAsia"/>
                <w:sz w:val="24"/>
                <w:szCs w:val="28"/>
              </w:rPr>
              <w:t>條第</w:t>
            </w:r>
            <w:r>
              <w:rPr>
                <w:rFonts w:cs="Times New Roman" w:hint="eastAsia"/>
                <w:sz w:val="24"/>
                <w:szCs w:val="28"/>
              </w:rPr>
              <w:t>3</w:t>
            </w:r>
            <w:r>
              <w:rPr>
                <w:rFonts w:cs="Times New Roman" w:hint="eastAsia"/>
                <w:sz w:val="24"/>
                <w:szCs w:val="28"/>
              </w:rPr>
              <w:t>項規定與</w:t>
            </w:r>
            <w:r w:rsidRPr="002F5EE1">
              <w:rPr>
                <w:rFonts w:cs="Times New Roman"/>
                <w:sz w:val="24"/>
                <w:szCs w:val="20"/>
              </w:rPr>
              <w:t>動物展演管理辦法相關規定</w:t>
            </w:r>
            <w:r w:rsidR="00A8638F">
              <w:rPr>
                <w:rFonts w:cs="Times New Roman" w:hint="eastAsia"/>
                <w:sz w:val="24"/>
                <w:szCs w:val="20"/>
              </w:rPr>
              <w:t>，</w:t>
            </w:r>
            <w:r w:rsidR="00A8638F" w:rsidRPr="002F5EE1">
              <w:rPr>
                <w:rFonts w:cs="Times New Roman"/>
                <w:sz w:val="24"/>
                <w:szCs w:val="20"/>
              </w:rPr>
              <w:t>並參照營運計畫書</w:t>
            </w:r>
            <w:r w:rsidRPr="002F5EE1">
              <w:rPr>
                <w:rFonts w:cs="Times New Roman"/>
                <w:sz w:val="24"/>
                <w:szCs w:val="20"/>
              </w:rPr>
              <w:t>審認</w:t>
            </w:r>
            <w:r w:rsidRPr="002F5EE1">
              <w:rPr>
                <w:rFonts w:cs="Times New Roman"/>
                <w:sz w:val="24"/>
                <w:szCs w:val="20"/>
              </w:rPr>
              <w:t>)</w:t>
            </w:r>
          </w:p>
        </w:tc>
        <w:tc>
          <w:tcPr>
            <w:tcW w:w="2564" w:type="dxa"/>
            <w:vMerge w:val="restart"/>
            <w:shd w:val="clear" w:color="auto" w:fill="auto"/>
            <w:vAlign w:val="center"/>
          </w:tcPr>
          <w:p w:rsidR="00967630" w:rsidRPr="002F5EE1" w:rsidRDefault="00967630" w:rsidP="00C87B26">
            <w:pPr>
              <w:pStyle w:val="a"/>
              <w:numPr>
                <w:ilvl w:val="0"/>
                <w:numId w:val="19"/>
              </w:numPr>
            </w:pPr>
            <w:r>
              <w:rPr>
                <w:rFonts w:hint="eastAsia"/>
              </w:rPr>
              <w:t>文件與申報資訊</w:t>
            </w:r>
          </w:p>
        </w:tc>
        <w:tc>
          <w:tcPr>
            <w:tcW w:w="6239" w:type="dxa"/>
            <w:shd w:val="clear" w:color="auto" w:fill="auto"/>
            <w:vAlign w:val="center"/>
          </w:tcPr>
          <w:p w:rsidR="00967630" w:rsidRPr="002F5EE1" w:rsidRDefault="00967630" w:rsidP="00C87B26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Check list</w:t>
            </w:r>
            <w:r>
              <w:rPr>
                <w:rFonts w:cs="Times New Roman" w:hint="eastAsia"/>
              </w:rPr>
              <w:t>：</w:t>
            </w:r>
          </w:p>
        </w:tc>
        <w:tc>
          <w:tcPr>
            <w:tcW w:w="436" w:type="dxa"/>
            <w:gridSpan w:val="2"/>
            <w:shd w:val="clear" w:color="auto" w:fill="auto"/>
            <w:vAlign w:val="center"/>
          </w:tcPr>
          <w:p w:rsidR="00967630" w:rsidRPr="002F5EE1" w:rsidRDefault="00967630" w:rsidP="001E569A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是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967630" w:rsidRPr="002F5EE1" w:rsidRDefault="00967630" w:rsidP="001E569A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否</w:t>
            </w:r>
          </w:p>
        </w:tc>
        <w:tc>
          <w:tcPr>
            <w:tcW w:w="3962" w:type="dxa"/>
            <w:vMerge w:val="restart"/>
          </w:tcPr>
          <w:p w:rsidR="00967630" w:rsidRDefault="00967630" w:rsidP="00AB16D6">
            <w:pPr>
              <w:snapToGrid w:val="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 w:hint="eastAsia"/>
                <w:sz w:val="20"/>
                <w:szCs w:val="20"/>
              </w:rPr>
              <w:t>此細項</w:t>
            </w:r>
            <w:proofErr w:type="gramEnd"/>
            <w:r>
              <w:rPr>
                <w:rFonts w:cs="Times New Roman" w:hint="eastAsia"/>
                <w:sz w:val="20"/>
                <w:szCs w:val="20"/>
              </w:rPr>
              <w:t>適用動物展演管理辦法</w:t>
            </w:r>
            <w:r w:rsidR="00C13931">
              <w:rPr>
                <w:rFonts w:cs="Times New Roman" w:hint="eastAsia"/>
                <w:sz w:val="20"/>
                <w:szCs w:val="20"/>
              </w:rPr>
              <w:t>第</w:t>
            </w:r>
            <w:r w:rsidR="00C13931">
              <w:rPr>
                <w:rFonts w:cs="Times New Roman" w:hint="eastAsia"/>
                <w:sz w:val="20"/>
                <w:szCs w:val="20"/>
              </w:rPr>
              <w:t>3</w:t>
            </w:r>
            <w:r w:rsidR="00C13931">
              <w:rPr>
                <w:rFonts w:cs="Times New Roman" w:hint="eastAsia"/>
                <w:sz w:val="20"/>
                <w:szCs w:val="20"/>
              </w:rPr>
              <w:t>條第</w:t>
            </w:r>
            <w:r w:rsidR="00C13931">
              <w:rPr>
                <w:rFonts w:cs="Times New Roman" w:hint="eastAsia"/>
                <w:sz w:val="20"/>
                <w:szCs w:val="20"/>
              </w:rPr>
              <w:t>7</w:t>
            </w:r>
            <w:r w:rsidR="00C13931">
              <w:rPr>
                <w:rFonts w:cs="Times New Roman" w:hint="eastAsia"/>
                <w:sz w:val="20"/>
                <w:szCs w:val="20"/>
              </w:rPr>
              <w:t>款與</w:t>
            </w:r>
            <w:r>
              <w:rPr>
                <w:rFonts w:cs="Times New Roman" w:hint="eastAsia"/>
                <w:sz w:val="20"/>
                <w:szCs w:val="20"/>
              </w:rPr>
              <w:t>第</w:t>
            </w:r>
            <w:r>
              <w:rPr>
                <w:rFonts w:cs="Times New Roman" w:hint="eastAsia"/>
                <w:sz w:val="20"/>
                <w:szCs w:val="20"/>
              </w:rPr>
              <w:t>20</w:t>
            </w:r>
            <w:r>
              <w:rPr>
                <w:rFonts w:cs="Times New Roman" w:hint="eastAsia"/>
                <w:sz w:val="20"/>
                <w:szCs w:val="20"/>
              </w:rPr>
              <w:t>條規定</w:t>
            </w:r>
          </w:p>
          <w:p w:rsidR="00967630" w:rsidRPr="002F5EE1" w:rsidRDefault="00967630" w:rsidP="00AB16D6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(1)</w:t>
            </w:r>
            <w:r>
              <w:rPr>
                <w:rFonts w:cs="Times New Roman" w:hint="eastAsia"/>
                <w:sz w:val="20"/>
                <w:szCs w:val="20"/>
              </w:rPr>
              <w:t>無法出具同意證明文件者，依野生動物保育法相關規定辦理</w:t>
            </w:r>
          </w:p>
        </w:tc>
      </w:tr>
      <w:tr w:rsidR="00967630" w:rsidRPr="002F5EE1" w:rsidTr="00A40848">
        <w:trPr>
          <w:trHeight w:val="376"/>
        </w:trPr>
        <w:tc>
          <w:tcPr>
            <w:tcW w:w="1525" w:type="dxa"/>
            <w:vMerge/>
            <w:shd w:val="clear" w:color="auto" w:fill="auto"/>
            <w:vAlign w:val="center"/>
          </w:tcPr>
          <w:p w:rsidR="00967630" w:rsidRPr="004C207B" w:rsidRDefault="00967630" w:rsidP="00FB242D">
            <w:pPr>
              <w:adjustRightInd w:val="0"/>
              <w:snapToGrid w:val="0"/>
              <w:ind w:rightChars="-41" w:right="-90"/>
              <w:jc w:val="center"/>
              <w:rPr>
                <w:rFonts w:cs="Times New Roman"/>
                <w:b/>
                <w:sz w:val="24"/>
                <w:szCs w:val="20"/>
              </w:rPr>
            </w:pPr>
          </w:p>
        </w:tc>
        <w:tc>
          <w:tcPr>
            <w:tcW w:w="2564" w:type="dxa"/>
            <w:vMerge/>
            <w:shd w:val="clear" w:color="auto" w:fill="auto"/>
            <w:vAlign w:val="center"/>
          </w:tcPr>
          <w:p w:rsidR="00967630" w:rsidRDefault="00967630" w:rsidP="00C87B26">
            <w:pPr>
              <w:pStyle w:val="a"/>
              <w:numPr>
                <w:ilvl w:val="0"/>
                <w:numId w:val="19"/>
              </w:numPr>
            </w:pPr>
          </w:p>
        </w:tc>
        <w:tc>
          <w:tcPr>
            <w:tcW w:w="6239" w:type="dxa"/>
            <w:shd w:val="clear" w:color="auto" w:fill="auto"/>
            <w:vAlign w:val="center"/>
          </w:tcPr>
          <w:p w:rsidR="00967630" w:rsidRPr="00764D69" w:rsidRDefault="00967630" w:rsidP="00764D69">
            <w:pPr>
              <w:pStyle w:val="Checklist"/>
              <w:numPr>
                <w:ilvl w:val="0"/>
                <w:numId w:val="20"/>
              </w:numPr>
            </w:pPr>
            <w:r w:rsidRPr="002F5EE1">
              <w:t>野生動物保育法應申請同意者，是否具同意證明文件？</w:t>
            </w:r>
          </w:p>
        </w:tc>
        <w:tc>
          <w:tcPr>
            <w:tcW w:w="436" w:type="dxa"/>
            <w:gridSpan w:val="2"/>
            <w:shd w:val="clear" w:color="auto" w:fill="auto"/>
            <w:vAlign w:val="center"/>
          </w:tcPr>
          <w:p w:rsidR="00967630" w:rsidRPr="002F5EE1" w:rsidRDefault="00967630" w:rsidP="003933B3">
            <w:pPr>
              <w:tabs>
                <w:tab w:val="left" w:pos="227"/>
              </w:tabs>
              <w:adjustRightInd w:val="0"/>
              <w:snapToGrid w:val="0"/>
              <w:rPr>
                <w:rFonts w:cs="Times New Roman"/>
                <w:sz w:val="20"/>
                <w:szCs w:val="20"/>
              </w:rPr>
            </w:pPr>
            <w:r w:rsidRPr="007A10A5">
              <w:rPr>
                <w:rFonts w:ascii="標楷體" w:hAnsi="標楷體"/>
              </w:rPr>
              <w:t>□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967630" w:rsidRPr="002F5EE1" w:rsidRDefault="00967630" w:rsidP="003933B3">
            <w:pPr>
              <w:tabs>
                <w:tab w:val="left" w:pos="227"/>
              </w:tabs>
              <w:adjustRightInd w:val="0"/>
              <w:snapToGrid w:val="0"/>
              <w:rPr>
                <w:rFonts w:cs="Times New Roman"/>
                <w:sz w:val="20"/>
                <w:szCs w:val="20"/>
              </w:rPr>
            </w:pPr>
            <w:r w:rsidRPr="007A10A5">
              <w:rPr>
                <w:rFonts w:ascii="標楷體" w:hAnsi="標楷體"/>
              </w:rPr>
              <w:t>□</w:t>
            </w:r>
          </w:p>
        </w:tc>
        <w:tc>
          <w:tcPr>
            <w:tcW w:w="3962" w:type="dxa"/>
            <w:vMerge/>
          </w:tcPr>
          <w:p w:rsidR="00967630" w:rsidRPr="002F5EE1" w:rsidRDefault="00967630" w:rsidP="006F6542">
            <w:pPr>
              <w:pStyle w:val="Checklist"/>
              <w:rPr>
                <w:rFonts w:cs="Times New Roman"/>
                <w:sz w:val="20"/>
                <w:szCs w:val="20"/>
              </w:rPr>
            </w:pPr>
          </w:p>
        </w:tc>
      </w:tr>
      <w:tr w:rsidR="00967630" w:rsidRPr="002F5EE1" w:rsidTr="00A40848">
        <w:trPr>
          <w:trHeight w:val="410"/>
        </w:trPr>
        <w:tc>
          <w:tcPr>
            <w:tcW w:w="1525" w:type="dxa"/>
            <w:vMerge/>
            <w:shd w:val="clear" w:color="auto" w:fill="auto"/>
            <w:vAlign w:val="center"/>
          </w:tcPr>
          <w:p w:rsidR="00967630" w:rsidRPr="004C207B" w:rsidRDefault="00967630" w:rsidP="00FB242D">
            <w:pPr>
              <w:adjustRightInd w:val="0"/>
              <w:snapToGrid w:val="0"/>
              <w:ind w:rightChars="-41" w:right="-90"/>
              <w:jc w:val="center"/>
              <w:rPr>
                <w:rFonts w:cs="Times New Roman"/>
                <w:b/>
                <w:sz w:val="24"/>
                <w:szCs w:val="20"/>
              </w:rPr>
            </w:pPr>
          </w:p>
        </w:tc>
        <w:tc>
          <w:tcPr>
            <w:tcW w:w="2564" w:type="dxa"/>
            <w:vMerge/>
            <w:shd w:val="clear" w:color="auto" w:fill="auto"/>
            <w:vAlign w:val="center"/>
          </w:tcPr>
          <w:p w:rsidR="00967630" w:rsidRDefault="00967630" w:rsidP="00C87B26">
            <w:pPr>
              <w:pStyle w:val="a"/>
              <w:numPr>
                <w:ilvl w:val="0"/>
                <w:numId w:val="19"/>
              </w:numPr>
            </w:pPr>
          </w:p>
        </w:tc>
        <w:tc>
          <w:tcPr>
            <w:tcW w:w="7098" w:type="dxa"/>
            <w:gridSpan w:val="4"/>
            <w:shd w:val="clear" w:color="auto" w:fill="auto"/>
            <w:vAlign w:val="center"/>
          </w:tcPr>
          <w:p w:rsidR="00967630" w:rsidRDefault="00967630" w:rsidP="00967630">
            <w:pPr>
              <w:pStyle w:val="Checklist"/>
              <w:numPr>
                <w:ilvl w:val="0"/>
                <w:numId w:val="0"/>
              </w:numPr>
            </w:pPr>
            <w:r w:rsidRPr="002F5EE1">
              <w:t>野生動物保育法應申請同意者</w:t>
            </w:r>
            <w:r>
              <w:rPr>
                <w:rFonts w:hint="eastAsia"/>
              </w:rPr>
              <w:t>，未出具證明文件之動物種類：</w:t>
            </w:r>
          </w:p>
          <w:p w:rsidR="00967630" w:rsidRDefault="00967630" w:rsidP="00510298">
            <w:pPr>
              <w:pStyle w:val="Checklist"/>
              <w:numPr>
                <w:ilvl w:val="0"/>
                <w:numId w:val="0"/>
              </w:numPr>
              <w:rPr>
                <w:rFonts w:hint="eastAsia"/>
              </w:rPr>
            </w:pPr>
          </w:p>
          <w:p w:rsidR="00FF6C1A" w:rsidRDefault="00FF6C1A" w:rsidP="00510298">
            <w:pPr>
              <w:pStyle w:val="Checklist"/>
              <w:numPr>
                <w:ilvl w:val="0"/>
                <w:numId w:val="0"/>
              </w:numPr>
            </w:pPr>
          </w:p>
          <w:p w:rsidR="00967630" w:rsidRPr="00764D69" w:rsidRDefault="00967630" w:rsidP="00510298">
            <w:pPr>
              <w:pStyle w:val="Checklist"/>
              <w:numPr>
                <w:ilvl w:val="0"/>
                <w:numId w:val="0"/>
              </w:numPr>
            </w:pPr>
          </w:p>
        </w:tc>
        <w:tc>
          <w:tcPr>
            <w:tcW w:w="3962" w:type="dxa"/>
            <w:vMerge/>
          </w:tcPr>
          <w:p w:rsidR="00967630" w:rsidRPr="002F5EE1" w:rsidRDefault="00967630" w:rsidP="00D33345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967630" w:rsidRPr="002F5EE1" w:rsidTr="00A40848">
        <w:trPr>
          <w:trHeight w:val="379"/>
        </w:trPr>
        <w:tc>
          <w:tcPr>
            <w:tcW w:w="1525" w:type="dxa"/>
            <w:vMerge/>
            <w:shd w:val="clear" w:color="auto" w:fill="auto"/>
            <w:vAlign w:val="center"/>
          </w:tcPr>
          <w:p w:rsidR="00967630" w:rsidRPr="004C207B" w:rsidRDefault="00967630" w:rsidP="00FB242D">
            <w:pPr>
              <w:adjustRightInd w:val="0"/>
              <w:snapToGrid w:val="0"/>
              <w:ind w:rightChars="-41" w:right="-90"/>
              <w:jc w:val="center"/>
              <w:rPr>
                <w:rFonts w:cs="Times New Roman"/>
                <w:b/>
                <w:sz w:val="24"/>
                <w:szCs w:val="20"/>
              </w:rPr>
            </w:pPr>
          </w:p>
        </w:tc>
        <w:tc>
          <w:tcPr>
            <w:tcW w:w="2564" w:type="dxa"/>
            <w:vMerge/>
            <w:shd w:val="clear" w:color="auto" w:fill="auto"/>
            <w:vAlign w:val="center"/>
          </w:tcPr>
          <w:p w:rsidR="00967630" w:rsidRDefault="00967630" w:rsidP="00C87B26">
            <w:pPr>
              <w:pStyle w:val="a"/>
              <w:numPr>
                <w:ilvl w:val="0"/>
                <w:numId w:val="19"/>
              </w:numPr>
            </w:pPr>
          </w:p>
        </w:tc>
        <w:tc>
          <w:tcPr>
            <w:tcW w:w="6239" w:type="dxa"/>
            <w:shd w:val="clear" w:color="auto" w:fill="auto"/>
            <w:vAlign w:val="center"/>
          </w:tcPr>
          <w:p w:rsidR="00967630" w:rsidRPr="00C87B26" w:rsidRDefault="00967630" w:rsidP="00785E7A">
            <w:pPr>
              <w:pStyle w:val="Checklist"/>
            </w:pPr>
            <w:r w:rsidRPr="00C87B26">
              <w:rPr>
                <w:rFonts w:hint="eastAsia"/>
              </w:rPr>
              <w:t>展演動物者</w:t>
            </w:r>
            <w:r>
              <w:rPr>
                <w:rFonts w:hint="eastAsia"/>
              </w:rPr>
              <w:t>是否於每年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月底前，將前</w:t>
            </w:r>
            <w:r>
              <w:rPr>
                <w:rFonts w:hint="eastAsia"/>
              </w:rPr>
              <w:t>1</w:t>
            </w:r>
            <w:r w:rsidRPr="00C87B26">
              <w:rPr>
                <w:rFonts w:hint="eastAsia"/>
              </w:rPr>
              <w:t>年每季之動物管理表及年度自我評估報告，報主管機關備查</w:t>
            </w:r>
            <w:r>
              <w:rPr>
                <w:rFonts w:hint="eastAsia"/>
              </w:rPr>
              <w:t>？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967630" w:rsidRPr="002F5EE1" w:rsidRDefault="00967630" w:rsidP="00DC2E43">
            <w:pPr>
              <w:tabs>
                <w:tab w:val="left" w:pos="227"/>
              </w:tabs>
              <w:adjustRightInd w:val="0"/>
              <w:snapToGrid w:val="0"/>
              <w:rPr>
                <w:rFonts w:cs="Times New Roman"/>
                <w:sz w:val="20"/>
                <w:szCs w:val="20"/>
              </w:rPr>
            </w:pPr>
            <w:r w:rsidRPr="007A10A5">
              <w:rPr>
                <w:rFonts w:ascii="標楷體" w:hAnsi="標楷體"/>
              </w:rPr>
              <w:t>□</w:t>
            </w:r>
          </w:p>
        </w:tc>
        <w:tc>
          <w:tcPr>
            <w:tcW w:w="431" w:type="dxa"/>
            <w:gridSpan w:val="2"/>
            <w:shd w:val="clear" w:color="auto" w:fill="auto"/>
            <w:vAlign w:val="center"/>
          </w:tcPr>
          <w:p w:rsidR="00967630" w:rsidRPr="002F5EE1" w:rsidRDefault="00967630" w:rsidP="00DC2E43">
            <w:pPr>
              <w:tabs>
                <w:tab w:val="left" w:pos="227"/>
              </w:tabs>
              <w:adjustRightInd w:val="0"/>
              <w:snapToGrid w:val="0"/>
              <w:rPr>
                <w:rFonts w:cs="Times New Roman"/>
                <w:sz w:val="20"/>
                <w:szCs w:val="20"/>
              </w:rPr>
            </w:pPr>
            <w:r w:rsidRPr="007A10A5">
              <w:rPr>
                <w:rFonts w:ascii="標楷體" w:hAnsi="標楷體"/>
              </w:rPr>
              <w:t>□</w:t>
            </w:r>
          </w:p>
        </w:tc>
        <w:tc>
          <w:tcPr>
            <w:tcW w:w="3962" w:type="dxa"/>
            <w:vMerge/>
          </w:tcPr>
          <w:p w:rsidR="00967630" w:rsidRPr="002F5EE1" w:rsidRDefault="00967630" w:rsidP="00D33345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967630" w:rsidRPr="002F5EE1" w:rsidTr="00A40848">
        <w:trPr>
          <w:trHeight w:val="503"/>
        </w:trPr>
        <w:tc>
          <w:tcPr>
            <w:tcW w:w="1525" w:type="dxa"/>
            <w:vMerge/>
            <w:shd w:val="clear" w:color="auto" w:fill="auto"/>
            <w:vAlign w:val="center"/>
          </w:tcPr>
          <w:p w:rsidR="00967630" w:rsidRPr="002F5EE1" w:rsidRDefault="00967630" w:rsidP="00464C4F">
            <w:pPr>
              <w:adjustRightInd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967630" w:rsidRPr="002F5EE1" w:rsidRDefault="00967630" w:rsidP="00013F85">
            <w:pPr>
              <w:pStyle w:val="a"/>
            </w:pPr>
            <w:r>
              <w:rPr>
                <w:rFonts w:hint="eastAsia"/>
              </w:rPr>
              <w:t>合法性宣告</w:t>
            </w:r>
          </w:p>
        </w:tc>
        <w:tc>
          <w:tcPr>
            <w:tcW w:w="6239" w:type="dxa"/>
            <w:shd w:val="clear" w:color="auto" w:fill="auto"/>
            <w:vAlign w:val="center"/>
          </w:tcPr>
          <w:p w:rsidR="00967630" w:rsidRPr="00013F85" w:rsidRDefault="00967630" w:rsidP="00013F85">
            <w:pPr>
              <w:pStyle w:val="Checklist"/>
              <w:numPr>
                <w:ilvl w:val="0"/>
                <w:numId w:val="0"/>
              </w:numPr>
            </w:pPr>
            <w:r w:rsidRPr="00013F85">
              <w:rPr>
                <w:rFonts w:hint="eastAsia"/>
              </w:rPr>
              <w:t>展演動物者</w:t>
            </w:r>
            <w:r>
              <w:rPr>
                <w:rFonts w:hint="eastAsia"/>
              </w:rPr>
              <w:t>是否</w:t>
            </w:r>
            <w:r w:rsidRPr="00013F85">
              <w:rPr>
                <w:rFonts w:hint="eastAsia"/>
              </w:rPr>
              <w:t>依規定將許可證懸掛於展演場所內明顯處或於廣告、行銷或宣傳時，揭露其許可證字號</w:t>
            </w:r>
            <w:r>
              <w:rPr>
                <w:rFonts w:hint="eastAsia"/>
              </w:rPr>
              <w:t>？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967630" w:rsidRPr="002F5EE1" w:rsidRDefault="00967630" w:rsidP="00DC2E43">
            <w:pPr>
              <w:tabs>
                <w:tab w:val="left" w:pos="227"/>
              </w:tabs>
              <w:adjustRightInd w:val="0"/>
              <w:snapToGrid w:val="0"/>
              <w:rPr>
                <w:rFonts w:cs="Times New Roman"/>
                <w:sz w:val="20"/>
                <w:szCs w:val="20"/>
              </w:rPr>
            </w:pPr>
            <w:r w:rsidRPr="007A10A5">
              <w:rPr>
                <w:rFonts w:ascii="標楷體" w:hAnsi="標楷體"/>
              </w:rPr>
              <w:t>□</w:t>
            </w:r>
          </w:p>
        </w:tc>
        <w:tc>
          <w:tcPr>
            <w:tcW w:w="431" w:type="dxa"/>
            <w:gridSpan w:val="2"/>
            <w:shd w:val="clear" w:color="auto" w:fill="auto"/>
            <w:vAlign w:val="center"/>
          </w:tcPr>
          <w:p w:rsidR="00967630" w:rsidRPr="002F5EE1" w:rsidRDefault="00967630" w:rsidP="00DC2E43">
            <w:pPr>
              <w:tabs>
                <w:tab w:val="left" w:pos="227"/>
              </w:tabs>
              <w:adjustRightInd w:val="0"/>
              <w:snapToGrid w:val="0"/>
              <w:rPr>
                <w:rFonts w:cs="Times New Roman"/>
                <w:sz w:val="20"/>
                <w:szCs w:val="20"/>
              </w:rPr>
            </w:pPr>
            <w:r w:rsidRPr="007A10A5">
              <w:rPr>
                <w:rFonts w:ascii="標楷體" w:hAnsi="標楷體"/>
              </w:rPr>
              <w:t>□</w:t>
            </w:r>
          </w:p>
        </w:tc>
        <w:tc>
          <w:tcPr>
            <w:tcW w:w="3962" w:type="dxa"/>
          </w:tcPr>
          <w:p w:rsidR="00967630" w:rsidRDefault="00967630" w:rsidP="00013F85">
            <w:pPr>
              <w:pStyle w:val="Checklist"/>
              <w:numPr>
                <w:ilvl w:val="0"/>
                <w:numId w:val="0"/>
              </w:numPr>
              <w:rPr>
                <w:rFonts w:cs="Times New Roman"/>
                <w:color w:val="000000"/>
                <w:sz w:val="20"/>
                <w:szCs w:val="27"/>
              </w:rPr>
            </w:pPr>
            <w:proofErr w:type="gramStart"/>
            <w:r>
              <w:rPr>
                <w:rFonts w:cs="Times New Roman" w:hint="eastAsia"/>
                <w:sz w:val="20"/>
                <w:szCs w:val="20"/>
              </w:rPr>
              <w:t>此細項</w:t>
            </w:r>
            <w:proofErr w:type="gramEnd"/>
            <w:r>
              <w:rPr>
                <w:rFonts w:cs="Times New Roman" w:hint="eastAsia"/>
                <w:sz w:val="20"/>
                <w:szCs w:val="20"/>
              </w:rPr>
              <w:t>適用動物展演管理辦法第</w:t>
            </w:r>
            <w:r>
              <w:rPr>
                <w:rFonts w:cs="Times New Roman" w:hint="eastAsia"/>
                <w:sz w:val="20"/>
                <w:szCs w:val="20"/>
              </w:rPr>
              <w:t>12</w:t>
            </w:r>
            <w:r>
              <w:rPr>
                <w:rFonts w:cs="Times New Roman" w:hint="eastAsia"/>
                <w:sz w:val="20"/>
                <w:szCs w:val="20"/>
              </w:rPr>
              <w:t>條規定</w:t>
            </w:r>
          </w:p>
          <w:p w:rsidR="00967630" w:rsidRPr="00013F85" w:rsidRDefault="00967630" w:rsidP="00013F85">
            <w:pPr>
              <w:pStyle w:val="Checklist"/>
              <w:numPr>
                <w:ilvl w:val="0"/>
                <w:numId w:val="0"/>
              </w:numPr>
              <w:rPr>
                <w:rFonts w:cs="Times New Roman"/>
                <w:sz w:val="20"/>
                <w:szCs w:val="20"/>
              </w:rPr>
            </w:pPr>
          </w:p>
        </w:tc>
      </w:tr>
      <w:tr w:rsidR="00967630" w:rsidRPr="002F5EE1" w:rsidTr="00A40848">
        <w:trPr>
          <w:trHeight w:val="371"/>
        </w:trPr>
        <w:tc>
          <w:tcPr>
            <w:tcW w:w="1525" w:type="dxa"/>
            <w:vMerge/>
            <w:shd w:val="clear" w:color="auto" w:fill="auto"/>
            <w:vAlign w:val="center"/>
          </w:tcPr>
          <w:p w:rsidR="00967630" w:rsidRPr="002F5EE1" w:rsidRDefault="00967630" w:rsidP="00464C4F">
            <w:pPr>
              <w:adjustRightInd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64" w:type="dxa"/>
            <w:vMerge w:val="restart"/>
            <w:shd w:val="clear" w:color="auto" w:fill="auto"/>
            <w:vAlign w:val="center"/>
          </w:tcPr>
          <w:p w:rsidR="00967630" w:rsidRPr="002F5EE1" w:rsidRDefault="00967630" w:rsidP="00675C3E">
            <w:pPr>
              <w:pStyle w:val="a"/>
            </w:pPr>
            <w:r>
              <w:rPr>
                <w:rFonts w:hint="eastAsia"/>
              </w:rPr>
              <w:t>是否配合動物保護檢查員之稽查？</w:t>
            </w:r>
          </w:p>
        </w:tc>
        <w:tc>
          <w:tcPr>
            <w:tcW w:w="7098" w:type="dxa"/>
            <w:gridSpan w:val="4"/>
            <w:shd w:val="clear" w:color="auto" w:fill="auto"/>
            <w:vAlign w:val="center"/>
          </w:tcPr>
          <w:p w:rsidR="00967630" w:rsidRPr="002F5EE1" w:rsidRDefault="00967630" w:rsidP="00675C3E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Check list</w:t>
            </w:r>
            <w:r>
              <w:rPr>
                <w:rFonts w:cs="Times New Roman" w:hint="eastAsia"/>
              </w:rPr>
              <w:t>：</w:t>
            </w:r>
          </w:p>
        </w:tc>
        <w:tc>
          <w:tcPr>
            <w:tcW w:w="3962" w:type="dxa"/>
            <w:vMerge w:val="restart"/>
            <w:shd w:val="clear" w:color="auto" w:fill="auto"/>
          </w:tcPr>
          <w:p w:rsidR="00967630" w:rsidRDefault="00967630" w:rsidP="00C4347C">
            <w:pPr>
              <w:snapToGrid w:val="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 w:hint="eastAsia"/>
                <w:sz w:val="20"/>
                <w:szCs w:val="20"/>
              </w:rPr>
              <w:t>此細項</w:t>
            </w:r>
            <w:proofErr w:type="gramEnd"/>
            <w:r>
              <w:rPr>
                <w:rFonts w:cs="Times New Roman" w:hint="eastAsia"/>
                <w:sz w:val="20"/>
                <w:szCs w:val="20"/>
              </w:rPr>
              <w:t>適用動物保護法第</w:t>
            </w:r>
            <w:r>
              <w:rPr>
                <w:rFonts w:cs="Times New Roman" w:hint="eastAsia"/>
                <w:sz w:val="20"/>
                <w:szCs w:val="20"/>
              </w:rPr>
              <w:t>23</w:t>
            </w:r>
            <w:r>
              <w:rPr>
                <w:rFonts w:cs="Times New Roman" w:hint="eastAsia"/>
                <w:sz w:val="20"/>
                <w:szCs w:val="20"/>
              </w:rPr>
              <w:t>條第</w:t>
            </w:r>
            <w:r>
              <w:rPr>
                <w:rFonts w:cs="Times New Roman" w:hint="eastAsia"/>
                <w:sz w:val="20"/>
                <w:szCs w:val="20"/>
              </w:rPr>
              <w:t>3</w:t>
            </w:r>
            <w:r>
              <w:rPr>
                <w:rFonts w:cs="Times New Roman" w:hint="eastAsia"/>
                <w:sz w:val="20"/>
                <w:szCs w:val="20"/>
              </w:rPr>
              <w:t>項規定與動物展演管理辦法第</w:t>
            </w:r>
            <w:r>
              <w:rPr>
                <w:rFonts w:cs="Times New Roman" w:hint="eastAsia"/>
                <w:sz w:val="20"/>
                <w:szCs w:val="20"/>
              </w:rPr>
              <w:t>7</w:t>
            </w:r>
            <w:r>
              <w:rPr>
                <w:rFonts w:cs="Times New Roman" w:hint="eastAsia"/>
                <w:sz w:val="20"/>
                <w:szCs w:val="20"/>
              </w:rPr>
              <w:t>條第</w:t>
            </w:r>
            <w:r>
              <w:rPr>
                <w:rFonts w:cs="Times New Roman" w:hint="eastAsia"/>
                <w:sz w:val="20"/>
                <w:szCs w:val="20"/>
              </w:rPr>
              <w:t>1</w:t>
            </w:r>
            <w:r>
              <w:rPr>
                <w:rFonts w:cs="Times New Roman" w:hint="eastAsia"/>
                <w:sz w:val="20"/>
                <w:szCs w:val="20"/>
              </w:rPr>
              <w:t>項第</w:t>
            </w:r>
            <w:r>
              <w:rPr>
                <w:rFonts w:cs="Times New Roman" w:hint="eastAsia"/>
                <w:sz w:val="20"/>
                <w:szCs w:val="20"/>
              </w:rPr>
              <w:t>4</w:t>
            </w:r>
            <w:r>
              <w:rPr>
                <w:rFonts w:cs="Times New Roman" w:hint="eastAsia"/>
                <w:sz w:val="20"/>
                <w:szCs w:val="20"/>
              </w:rPr>
              <w:t>款規定</w:t>
            </w:r>
          </w:p>
          <w:p w:rsidR="00967630" w:rsidRDefault="00967630" w:rsidP="00C4347C">
            <w:pPr>
              <w:snapToGrid w:val="0"/>
              <w:rPr>
                <w:rFonts w:cs="Times New Roman"/>
                <w:sz w:val="20"/>
                <w:szCs w:val="20"/>
              </w:rPr>
            </w:pPr>
          </w:p>
          <w:p w:rsidR="00967630" w:rsidRPr="002F5EE1" w:rsidRDefault="00967630" w:rsidP="00C4347C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967630" w:rsidRPr="002F5EE1" w:rsidTr="00A40848">
        <w:trPr>
          <w:trHeight w:val="70"/>
        </w:trPr>
        <w:tc>
          <w:tcPr>
            <w:tcW w:w="1525" w:type="dxa"/>
            <w:vMerge/>
            <w:shd w:val="clear" w:color="auto" w:fill="auto"/>
            <w:vAlign w:val="center"/>
          </w:tcPr>
          <w:p w:rsidR="00967630" w:rsidRPr="002F5EE1" w:rsidRDefault="00967630" w:rsidP="00464C4F">
            <w:pPr>
              <w:adjustRightInd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64" w:type="dxa"/>
            <w:vMerge/>
            <w:shd w:val="clear" w:color="auto" w:fill="auto"/>
            <w:vAlign w:val="center"/>
          </w:tcPr>
          <w:p w:rsidR="00967630" w:rsidRDefault="00967630" w:rsidP="00675C3E">
            <w:pPr>
              <w:pStyle w:val="a"/>
            </w:pPr>
          </w:p>
        </w:tc>
        <w:tc>
          <w:tcPr>
            <w:tcW w:w="6239" w:type="dxa"/>
            <w:shd w:val="clear" w:color="auto" w:fill="auto"/>
            <w:vAlign w:val="center"/>
          </w:tcPr>
          <w:p w:rsidR="00967630" w:rsidRPr="002F5EE1" w:rsidRDefault="00967630" w:rsidP="00E83D66">
            <w:pPr>
              <w:pStyle w:val="Checklist"/>
              <w:numPr>
                <w:ilvl w:val="0"/>
                <w:numId w:val="22"/>
              </w:numPr>
            </w:pPr>
            <w:r>
              <w:rPr>
                <w:rFonts w:hint="eastAsia"/>
              </w:rPr>
              <w:t>專任動物經理於</w:t>
            </w:r>
            <w:r w:rsidRPr="00675C3E">
              <w:rPr>
                <w:rFonts w:hint="eastAsia"/>
              </w:rPr>
              <w:t>主管機關辦理稽查時，</w:t>
            </w:r>
            <w:proofErr w:type="gramStart"/>
            <w:r>
              <w:rPr>
                <w:rFonts w:hint="eastAsia"/>
              </w:rPr>
              <w:t>是否</w:t>
            </w:r>
            <w:r w:rsidRPr="00675C3E">
              <w:rPr>
                <w:rFonts w:hint="eastAsia"/>
              </w:rPr>
              <w:t>在場協助</w:t>
            </w:r>
            <w:proofErr w:type="gramEnd"/>
            <w:r>
              <w:rPr>
                <w:rFonts w:hint="eastAsia"/>
              </w:rPr>
              <w:t>？</w:t>
            </w:r>
            <w:r w:rsidRPr="00675C3E">
              <w:rPr>
                <w:rFonts w:hint="eastAsia"/>
              </w:rPr>
              <w:t>。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967630" w:rsidRPr="002F5EE1" w:rsidRDefault="00967630" w:rsidP="00DC2E43">
            <w:pPr>
              <w:tabs>
                <w:tab w:val="left" w:pos="227"/>
              </w:tabs>
              <w:adjustRightInd w:val="0"/>
              <w:snapToGrid w:val="0"/>
              <w:rPr>
                <w:rFonts w:cs="Times New Roman"/>
                <w:sz w:val="20"/>
                <w:szCs w:val="20"/>
              </w:rPr>
            </w:pPr>
            <w:r w:rsidRPr="007A10A5">
              <w:rPr>
                <w:rFonts w:ascii="標楷體" w:hAnsi="標楷體"/>
              </w:rPr>
              <w:t>□</w:t>
            </w:r>
          </w:p>
        </w:tc>
        <w:tc>
          <w:tcPr>
            <w:tcW w:w="431" w:type="dxa"/>
            <w:gridSpan w:val="2"/>
            <w:shd w:val="clear" w:color="auto" w:fill="auto"/>
            <w:vAlign w:val="center"/>
          </w:tcPr>
          <w:p w:rsidR="00967630" w:rsidRPr="002F5EE1" w:rsidRDefault="00967630" w:rsidP="00DC2E43">
            <w:pPr>
              <w:tabs>
                <w:tab w:val="left" w:pos="227"/>
              </w:tabs>
              <w:adjustRightInd w:val="0"/>
              <w:snapToGrid w:val="0"/>
              <w:rPr>
                <w:rFonts w:cs="Times New Roman"/>
                <w:sz w:val="20"/>
                <w:szCs w:val="20"/>
              </w:rPr>
            </w:pPr>
            <w:r w:rsidRPr="007A10A5">
              <w:rPr>
                <w:rFonts w:ascii="標楷體" w:hAnsi="標楷體"/>
              </w:rPr>
              <w:t>□</w:t>
            </w:r>
          </w:p>
        </w:tc>
        <w:tc>
          <w:tcPr>
            <w:tcW w:w="3962" w:type="dxa"/>
            <w:vMerge/>
            <w:shd w:val="clear" w:color="auto" w:fill="auto"/>
            <w:vAlign w:val="center"/>
          </w:tcPr>
          <w:p w:rsidR="00967630" w:rsidRPr="002F5EE1" w:rsidRDefault="00967630" w:rsidP="00C37DCB">
            <w:pPr>
              <w:pStyle w:val="Checklist"/>
              <w:rPr>
                <w:rFonts w:cs="Times New Roman"/>
              </w:rPr>
            </w:pPr>
          </w:p>
        </w:tc>
      </w:tr>
      <w:tr w:rsidR="00967630" w:rsidRPr="002F5EE1" w:rsidTr="00A40848">
        <w:trPr>
          <w:trHeight w:val="70"/>
        </w:trPr>
        <w:tc>
          <w:tcPr>
            <w:tcW w:w="1525" w:type="dxa"/>
            <w:vMerge/>
            <w:shd w:val="clear" w:color="auto" w:fill="auto"/>
            <w:vAlign w:val="center"/>
          </w:tcPr>
          <w:p w:rsidR="00967630" w:rsidRPr="002F5EE1" w:rsidRDefault="00967630" w:rsidP="00464C4F">
            <w:pPr>
              <w:adjustRightInd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64" w:type="dxa"/>
            <w:vMerge/>
            <w:shd w:val="clear" w:color="auto" w:fill="auto"/>
            <w:vAlign w:val="center"/>
          </w:tcPr>
          <w:p w:rsidR="00967630" w:rsidRDefault="00967630" w:rsidP="00675C3E">
            <w:pPr>
              <w:pStyle w:val="a"/>
            </w:pPr>
          </w:p>
        </w:tc>
        <w:tc>
          <w:tcPr>
            <w:tcW w:w="6239" w:type="dxa"/>
            <w:shd w:val="clear" w:color="auto" w:fill="auto"/>
            <w:vAlign w:val="center"/>
          </w:tcPr>
          <w:p w:rsidR="00967630" w:rsidRPr="00675C3E" w:rsidRDefault="00967630" w:rsidP="00675C3E">
            <w:pPr>
              <w:pStyle w:val="Checklist"/>
            </w:pPr>
            <w:r w:rsidRPr="00675C3E">
              <w:rPr>
                <w:rFonts w:hint="eastAsia"/>
              </w:rPr>
              <w:t>對於動物保護檢查員之稽查、取締，是否</w:t>
            </w:r>
            <w:r>
              <w:rPr>
                <w:rFonts w:hint="eastAsia"/>
              </w:rPr>
              <w:t>規避、妨礙或拒絕？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967630" w:rsidRPr="002F5EE1" w:rsidRDefault="00967630" w:rsidP="00DC2E43">
            <w:pPr>
              <w:tabs>
                <w:tab w:val="left" w:pos="227"/>
              </w:tabs>
              <w:adjustRightInd w:val="0"/>
              <w:snapToGrid w:val="0"/>
              <w:rPr>
                <w:rFonts w:cs="Times New Roman"/>
                <w:sz w:val="20"/>
                <w:szCs w:val="20"/>
              </w:rPr>
            </w:pPr>
            <w:r w:rsidRPr="007A10A5">
              <w:rPr>
                <w:rFonts w:ascii="標楷體" w:hAnsi="標楷體"/>
              </w:rPr>
              <w:t>□</w:t>
            </w:r>
          </w:p>
        </w:tc>
        <w:tc>
          <w:tcPr>
            <w:tcW w:w="431" w:type="dxa"/>
            <w:gridSpan w:val="2"/>
            <w:shd w:val="clear" w:color="auto" w:fill="auto"/>
            <w:vAlign w:val="center"/>
          </w:tcPr>
          <w:p w:rsidR="00967630" w:rsidRPr="002F5EE1" w:rsidRDefault="00967630" w:rsidP="00DC2E43">
            <w:pPr>
              <w:tabs>
                <w:tab w:val="left" w:pos="227"/>
              </w:tabs>
              <w:adjustRightInd w:val="0"/>
              <w:snapToGrid w:val="0"/>
              <w:rPr>
                <w:rFonts w:cs="Times New Roman"/>
                <w:sz w:val="20"/>
                <w:szCs w:val="20"/>
              </w:rPr>
            </w:pPr>
            <w:r w:rsidRPr="007A10A5">
              <w:rPr>
                <w:rFonts w:ascii="標楷體" w:hAnsi="標楷體"/>
              </w:rPr>
              <w:t>□</w:t>
            </w:r>
          </w:p>
        </w:tc>
        <w:tc>
          <w:tcPr>
            <w:tcW w:w="3962" w:type="dxa"/>
            <w:vMerge/>
            <w:shd w:val="clear" w:color="auto" w:fill="auto"/>
            <w:vAlign w:val="center"/>
          </w:tcPr>
          <w:p w:rsidR="00967630" w:rsidRPr="002F5EE1" w:rsidRDefault="00967630" w:rsidP="007933AD">
            <w:pPr>
              <w:pStyle w:val="Checklist"/>
              <w:rPr>
                <w:rFonts w:cs="Times New Roman"/>
              </w:rPr>
            </w:pPr>
          </w:p>
        </w:tc>
      </w:tr>
      <w:tr w:rsidR="00967630" w:rsidRPr="002F5EE1" w:rsidTr="00A40848">
        <w:trPr>
          <w:trHeight w:val="70"/>
        </w:trPr>
        <w:tc>
          <w:tcPr>
            <w:tcW w:w="1525" w:type="dxa"/>
            <w:vMerge/>
            <w:shd w:val="clear" w:color="auto" w:fill="auto"/>
            <w:vAlign w:val="center"/>
          </w:tcPr>
          <w:p w:rsidR="00967630" w:rsidRPr="002F5EE1" w:rsidRDefault="00967630" w:rsidP="00464C4F">
            <w:pPr>
              <w:adjustRightInd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64" w:type="dxa"/>
            <w:vMerge/>
            <w:shd w:val="clear" w:color="auto" w:fill="auto"/>
            <w:vAlign w:val="center"/>
          </w:tcPr>
          <w:p w:rsidR="00967630" w:rsidRDefault="00967630" w:rsidP="00675C3E">
            <w:pPr>
              <w:pStyle w:val="a"/>
            </w:pPr>
          </w:p>
        </w:tc>
        <w:tc>
          <w:tcPr>
            <w:tcW w:w="6239" w:type="dxa"/>
            <w:shd w:val="clear" w:color="auto" w:fill="auto"/>
            <w:vAlign w:val="center"/>
          </w:tcPr>
          <w:p w:rsidR="00967630" w:rsidRDefault="00967630" w:rsidP="00967630">
            <w:pPr>
              <w:pStyle w:val="Checklist"/>
              <w:numPr>
                <w:ilvl w:val="0"/>
                <w:numId w:val="0"/>
              </w:numPr>
            </w:pPr>
            <w:r>
              <w:rPr>
                <w:rFonts w:hint="eastAsia"/>
              </w:rPr>
              <w:t>稽查情形：</w:t>
            </w:r>
            <w:bookmarkStart w:id="0" w:name="_GoBack"/>
            <w:bookmarkEnd w:id="0"/>
          </w:p>
          <w:p w:rsidR="00967630" w:rsidRDefault="00967630" w:rsidP="00967630">
            <w:pPr>
              <w:pStyle w:val="Checklist"/>
              <w:numPr>
                <w:ilvl w:val="0"/>
                <w:numId w:val="0"/>
              </w:numPr>
            </w:pPr>
          </w:p>
          <w:p w:rsidR="00967630" w:rsidRPr="00675C3E" w:rsidRDefault="00967630" w:rsidP="00967630">
            <w:pPr>
              <w:pStyle w:val="Checklist"/>
              <w:numPr>
                <w:ilvl w:val="0"/>
                <w:numId w:val="0"/>
              </w:num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967630" w:rsidRPr="007A10A5" w:rsidRDefault="00967630" w:rsidP="00DC2E43">
            <w:pPr>
              <w:tabs>
                <w:tab w:val="left" w:pos="227"/>
              </w:tabs>
              <w:adjustRightInd w:val="0"/>
              <w:snapToGrid w:val="0"/>
              <w:rPr>
                <w:rFonts w:ascii="標楷體" w:hAnsi="標楷體"/>
              </w:rPr>
            </w:pPr>
          </w:p>
        </w:tc>
        <w:tc>
          <w:tcPr>
            <w:tcW w:w="431" w:type="dxa"/>
            <w:gridSpan w:val="2"/>
            <w:shd w:val="clear" w:color="auto" w:fill="auto"/>
            <w:vAlign w:val="center"/>
          </w:tcPr>
          <w:p w:rsidR="00967630" w:rsidRPr="007A10A5" w:rsidRDefault="00967630" w:rsidP="00DC2E43">
            <w:pPr>
              <w:tabs>
                <w:tab w:val="left" w:pos="227"/>
              </w:tabs>
              <w:adjustRightInd w:val="0"/>
              <w:snapToGrid w:val="0"/>
              <w:rPr>
                <w:rFonts w:ascii="標楷體" w:hAnsi="標楷體"/>
              </w:rPr>
            </w:pPr>
          </w:p>
        </w:tc>
        <w:tc>
          <w:tcPr>
            <w:tcW w:w="3962" w:type="dxa"/>
            <w:vMerge/>
            <w:shd w:val="clear" w:color="auto" w:fill="auto"/>
            <w:vAlign w:val="center"/>
          </w:tcPr>
          <w:p w:rsidR="00967630" w:rsidRPr="002F5EE1" w:rsidRDefault="00967630" w:rsidP="007933AD">
            <w:pPr>
              <w:pStyle w:val="Checklist"/>
              <w:rPr>
                <w:rFonts w:cs="Times New Roman"/>
              </w:rPr>
            </w:pPr>
          </w:p>
        </w:tc>
      </w:tr>
    </w:tbl>
    <w:p w:rsidR="00E07C44" w:rsidRPr="002F5EE1" w:rsidRDefault="00E07C44" w:rsidP="00EE5A74">
      <w:pPr>
        <w:spacing w:line="100" w:lineRule="exact"/>
        <w:rPr>
          <w:rFonts w:cs="Times New Roman"/>
          <w:b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5"/>
        <w:gridCol w:w="10"/>
        <w:gridCol w:w="3231"/>
        <w:gridCol w:w="8672"/>
      </w:tblGrid>
      <w:tr w:rsidR="00E07C44" w:rsidRPr="002F5EE1" w:rsidTr="001329FA">
        <w:tc>
          <w:tcPr>
            <w:tcW w:w="3255" w:type="dxa"/>
            <w:shd w:val="clear" w:color="auto" w:fill="auto"/>
          </w:tcPr>
          <w:p w:rsidR="00E07C44" w:rsidRPr="00E7438D" w:rsidRDefault="00E07C44" w:rsidP="00E07C44">
            <w:pPr>
              <w:spacing w:line="400" w:lineRule="exact"/>
              <w:jc w:val="distribute"/>
              <w:rPr>
                <w:rFonts w:cs="Times New Roman"/>
                <w:sz w:val="24"/>
                <w:szCs w:val="28"/>
              </w:rPr>
            </w:pPr>
            <w:r w:rsidRPr="00E7438D">
              <w:rPr>
                <w:rFonts w:cs="Times New Roman"/>
                <w:b/>
                <w:sz w:val="24"/>
                <w:szCs w:val="28"/>
              </w:rPr>
              <w:t>稽查日期及時間</w:t>
            </w:r>
          </w:p>
        </w:tc>
        <w:tc>
          <w:tcPr>
            <w:tcW w:w="11913" w:type="dxa"/>
            <w:gridSpan w:val="3"/>
            <w:shd w:val="clear" w:color="auto" w:fill="auto"/>
          </w:tcPr>
          <w:p w:rsidR="00E07C44" w:rsidRPr="00E7438D" w:rsidRDefault="00E07C44" w:rsidP="00E07C44">
            <w:pPr>
              <w:spacing w:line="400" w:lineRule="exact"/>
              <w:jc w:val="distribute"/>
              <w:rPr>
                <w:rFonts w:cs="Times New Roman"/>
                <w:sz w:val="24"/>
                <w:szCs w:val="28"/>
              </w:rPr>
            </w:pPr>
            <w:r w:rsidRPr="00E7438D">
              <w:rPr>
                <w:rFonts w:cs="Times New Roman"/>
                <w:b/>
                <w:sz w:val="24"/>
                <w:szCs w:val="28"/>
              </w:rPr>
              <w:t xml:space="preserve">           </w:t>
            </w:r>
            <w:r w:rsidRPr="00E7438D">
              <w:rPr>
                <w:rFonts w:cs="Times New Roman"/>
                <w:b/>
                <w:sz w:val="24"/>
                <w:szCs w:val="28"/>
              </w:rPr>
              <w:t>年月日時分</w:t>
            </w:r>
          </w:p>
        </w:tc>
      </w:tr>
      <w:tr w:rsidR="00E07C44" w:rsidRPr="002F5EE1" w:rsidTr="001329FA">
        <w:tc>
          <w:tcPr>
            <w:tcW w:w="3265" w:type="dxa"/>
            <w:gridSpan w:val="2"/>
            <w:shd w:val="clear" w:color="auto" w:fill="auto"/>
          </w:tcPr>
          <w:p w:rsidR="00E07C44" w:rsidRPr="00E7438D" w:rsidRDefault="00E07C44" w:rsidP="00E07C44">
            <w:pPr>
              <w:spacing w:line="400" w:lineRule="exact"/>
              <w:jc w:val="distribute"/>
              <w:rPr>
                <w:rFonts w:cs="Times New Roman"/>
                <w:b/>
                <w:sz w:val="24"/>
                <w:szCs w:val="28"/>
              </w:rPr>
            </w:pPr>
            <w:r w:rsidRPr="00E7438D">
              <w:rPr>
                <w:rFonts w:cs="Times New Roman"/>
                <w:b/>
                <w:sz w:val="24"/>
                <w:szCs w:val="28"/>
              </w:rPr>
              <w:t>動物保護檢查員簽名</w:t>
            </w:r>
          </w:p>
        </w:tc>
        <w:tc>
          <w:tcPr>
            <w:tcW w:w="3231" w:type="dxa"/>
            <w:shd w:val="clear" w:color="auto" w:fill="auto"/>
          </w:tcPr>
          <w:p w:rsidR="00E07C44" w:rsidRPr="00E7438D" w:rsidRDefault="00E07C44" w:rsidP="00E07C44">
            <w:pPr>
              <w:spacing w:line="400" w:lineRule="exact"/>
              <w:jc w:val="distribute"/>
              <w:rPr>
                <w:rFonts w:cs="Times New Roman"/>
                <w:b/>
                <w:sz w:val="24"/>
                <w:szCs w:val="28"/>
              </w:rPr>
            </w:pPr>
            <w:r w:rsidRPr="00E7438D">
              <w:rPr>
                <w:rFonts w:cs="Times New Roman"/>
                <w:b/>
                <w:sz w:val="24"/>
                <w:szCs w:val="28"/>
              </w:rPr>
              <w:t>業者簽名</w:t>
            </w:r>
          </w:p>
        </w:tc>
        <w:tc>
          <w:tcPr>
            <w:tcW w:w="8672" w:type="dxa"/>
            <w:shd w:val="clear" w:color="auto" w:fill="auto"/>
          </w:tcPr>
          <w:p w:rsidR="00E07C44" w:rsidRPr="00E7438D" w:rsidRDefault="00E07C44" w:rsidP="00E07C44">
            <w:pPr>
              <w:spacing w:line="400" w:lineRule="exact"/>
              <w:jc w:val="distribute"/>
              <w:rPr>
                <w:rFonts w:cs="Times New Roman"/>
                <w:b/>
                <w:sz w:val="24"/>
                <w:szCs w:val="28"/>
              </w:rPr>
            </w:pPr>
            <w:r w:rsidRPr="00E7438D">
              <w:rPr>
                <w:rFonts w:cs="Times New Roman"/>
                <w:b/>
                <w:sz w:val="24"/>
                <w:szCs w:val="28"/>
              </w:rPr>
              <w:t>會同人員簽名</w:t>
            </w:r>
          </w:p>
        </w:tc>
      </w:tr>
      <w:tr w:rsidR="00E07C44" w:rsidRPr="002F5EE1" w:rsidTr="0034225B">
        <w:trPr>
          <w:trHeight w:val="1743"/>
        </w:trPr>
        <w:tc>
          <w:tcPr>
            <w:tcW w:w="3265" w:type="dxa"/>
            <w:gridSpan w:val="2"/>
            <w:shd w:val="clear" w:color="auto" w:fill="auto"/>
          </w:tcPr>
          <w:p w:rsidR="00E07C44" w:rsidRPr="002F5EE1" w:rsidRDefault="00E07C44" w:rsidP="00D33345">
            <w:pPr>
              <w:spacing w:line="40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31" w:type="dxa"/>
            <w:shd w:val="clear" w:color="auto" w:fill="auto"/>
          </w:tcPr>
          <w:p w:rsidR="00E07C44" w:rsidRPr="002F5EE1" w:rsidRDefault="00E07C44" w:rsidP="00D33345">
            <w:pPr>
              <w:spacing w:line="400" w:lineRule="exac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672" w:type="dxa"/>
            <w:shd w:val="clear" w:color="auto" w:fill="auto"/>
          </w:tcPr>
          <w:p w:rsidR="00E07C44" w:rsidRPr="002F5EE1" w:rsidRDefault="00E07C44" w:rsidP="00D33345">
            <w:pPr>
              <w:spacing w:line="400" w:lineRule="exact"/>
              <w:rPr>
                <w:rFonts w:cs="Times New Roman"/>
                <w:sz w:val="28"/>
                <w:szCs w:val="28"/>
              </w:rPr>
            </w:pPr>
          </w:p>
        </w:tc>
      </w:tr>
    </w:tbl>
    <w:p w:rsidR="007D46C8" w:rsidRPr="002F5EE1" w:rsidRDefault="007D46C8">
      <w:pPr>
        <w:rPr>
          <w:rFonts w:cs="Times New Roman"/>
          <w:b/>
          <w:sz w:val="20"/>
          <w:szCs w:val="20"/>
        </w:rPr>
      </w:pPr>
    </w:p>
    <w:sectPr w:rsidR="007D46C8" w:rsidRPr="002F5EE1" w:rsidSect="00300E63">
      <w:headerReference w:type="default" r:id="rId9"/>
      <w:footerReference w:type="default" r:id="rId10"/>
      <w:pgSz w:w="16838" w:h="11906" w:orient="landscape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5F9" w:rsidRDefault="002125F9" w:rsidP="00A22204">
      <w:r>
        <w:separator/>
      </w:r>
    </w:p>
  </w:endnote>
  <w:endnote w:type="continuationSeparator" w:id="0">
    <w:p w:rsidR="002125F9" w:rsidRDefault="002125F9" w:rsidP="00A2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18583"/>
      <w:docPartObj>
        <w:docPartGallery w:val="Page Numbers (Bottom of Page)"/>
        <w:docPartUnique/>
      </w:docPartObj>
    </w:sdtPr>
    <w:sdtEndPr/>
    <w:sdtContent>
      <w:p w:rsidR="00E947B4" w:rsidRDefault="00E947B4" w:rsidP="007D46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8B9" w:rsidRPr="00A578B9">
          <w:rPr>
            <w:noProof/>
            <w:lang w:val="zh-TW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5F9" w:rsidRDefault="002125F9" w:rsidP="00A22204">
      <w:r>
        <w:separator/>
      </w:r>
    </w:p>
  </w:footnote>
  <w:footnote w:type="continuationSeparator" w:id="0">
    <w:p w:rsidR="002125F9" w:rsidRDefault="002125F9" w:rsidP="00A22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7B4" w:rsidRDefault="00E947B4" w:rsidP="00E658DB">
    <w:pPr>
      <w:pStyle w:val="a4"/>
      <w:jc w:val="center"/>
    </w:pPr>
    <w:r w:rsidRPr="006665C6">
      <w:rPr>
        <w:rFonts w:ascii="標楷體" w:hAnsi="標楷體" w:hint="eastAsia"/>
        <w:b/>
        <w:sz w:val="36"/>
        <w:szCs w:val="36"/>
        <w:u w:val="single"/>
      </w:rPr>
      <w:t>（</w:t>
    </w:r>
    <w:r>
      <w:rPr>
        <w:rFonts w:ascii="標楷體" w:hAnsi="標楷體" w:hint="eastAsia"/>
        <w:b/>
        <w:sz w:val="36"/>
        <w:szCs w:val="36"/>
        <w:u w:val="single"/>
      </w:rPr>
      <w:t>縣市別</w:t>
    </w:r>
    <w:r w:rsidRPr="006665C6">
      <w:rPr>
        <w:rFonts w:ascii="標楷體" w:hAnsi="標楷體" w:hint="eastAsia"/>
        <w:b/>
        <w:sz w:val="36"/>
        <w:szCs w:val="36"/>
        <w:u w:val="single"/>
      </w:rPr>
      <w:t>）</w:t>
    </w:r>
    <w:r>
      <w:rPr>
        <w:rFonts w:ascii="標楷體" w:hAnsi="標楷體" w:hint="eastAsia"/>
        <w:b/>
        <w:sz w:val="36"/>
        <w:szCs w:val="36"/>
      </w:rPr>
      <w:t>動物展演</w:t>
    </w:r>
    <w:r w:rsidRPr="00014C67">
      <w:rPr>
        <w:rFonts w:ascii="標楷體" w:hAnsi="標楷體" w:hint="eastAsia"/>
        <w:b/>
        <w:sz w:val="36"/>
        <w:szCs w:val="36"/>
      </w:rPr>
      <w:t>業</w:t>
    </w:r>
    <w:r>
      <w:rPr>
        <w:rFonts w:ascii="標楷體" w:hAnsi="標楷體" w:hint="eastAsia"/>
        <w:b/>
        <w:sz w:val="36"/>
        <w:szCs w:val="36"/>
      </w:rPr>
      <w:t>稽查檢</w:t>
    </w:r>
    <w:r w:rsidRPr="00014C67">
      <w:rPr>
        <w:rFonts w:ascii="標楷體" w:hAnsi="標楷體" w:hint="eastAsia"/>
        <w:b/>
        <w:sz w:val="36"/>
        <w:szCs w:val="36"/>
      </w:rPr>
      <w:t>核表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47D61"/>
    <w:multiLevelType w:val="multilevel"/>
    <w:tmpl w:val="5E72D78E"/>
    <w:lvl w:ilvl="0">
      <w:start w:val="1"/>
      <w:numFmt w:val="decimal"/>
      <w:lvlText w:val="(%1)"/>
      <w:lvlJc w:val="left"/>
      <w:pPr>
        <w:ind w:left="284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>
    <w:nsid w:val="2C667B37"/>
    <w:multiLevelType w:val="hybridMultilevel"/>
    <w:tmpl w:val="9C5E6F16"/>
    <w:lvl w:ilvl="0" w:tplc="8FC623E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915709D"/>
    <w:multiLevelType w:val="hybridMultilevel"/>
    <w:tmpl w:val="4F0A89D0"/>
    <w:lvl w:ilvl="0" w:tplc="4EFC8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09D6D93"/>
    <w:multiLevelType w:val="multilevel"/>
    <w:tmpl w:val="7AAC8A56"/>
    <w:lvl w:ilvl="0">
      <w:start w:val="1"/>
      <w:numFmt w:val="decimal"/>
      <w:pStyle w:val="Checklist"/>
      <w:lvlText w:val="(%1)"/>
      <w:lvlJc w:val="left"/>
      <w:pPr>
        <w:ind w:left="340" w:hanging="34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66F04E63"/>
    <w:multiLevelType w:val="multilevel"/>
    <w:tmpl w:val="615C824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88628DF"/>
    <w:multiLevelType w:val="multilevel"/>
    <w:tmpl w:val="481E07A4"/>
    <w:lvl w:ilvl="0">
      <w:start w:val="1"/>
      <w:numFmt w:val="decimal"/>
      <w:pStyle w:val="a"/>
      <w:lvlText w:val="%1、"/>
      <w:lvlJc w:val="left"/>
      <w:pPr>
        <w:ind w:left="340" w:hanging="340"/>
      </w:pPr>
      <w:rPr>
        <w:rFonts w:hint="eastAsia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7DF"/>
    <w:rsid w:val="00002646"/>
    <w:rsid w:val="000034F3"/>
    <w:rsid w:val="00013F85"/>
    <w:rsid w:val="000450CF"/>
    <w:rsid w:val="000711A0"/>
    <w:rsid w:val="00093B16"/>
    <w:rsid w:val="000A058F"/>
    <w:rsid w:val="000C2C99"/>
    <w:rsid w:val="000C3B7E"/>
    <w:rsid w:val="000E5D60"/>
    <w:rsid w:val="000F6A82"/>
    <w:rsid w:val="0010054E"/>
    <w:rsid w:val="001136E9"/>
    <w:rsid w:val="001329FA"/>
    <w:rsid w:val="00134F45"/>
    <w:rsid w:val="00152B58"/>
    <w:rsid w:val="0018142D"/>
    <w:rsid w:val="001C7051"/>
    <w:rsid w:val="001D6B7B"/>
    <w:rsid w:val="001E184F"/>
    <w:rsid w:val="001E569A"/>
    <w:rsid w:val="001E593E"/>
    <w:rsid w:val="00200F4F"/>
    <w:rsid w:val="0021036F"/>
    <w:rsid w:val="002109F8"/>
    <w:rsid w:val="0021192D"/>
    <w:rsid w:val="002125F9"/>
    <w:rsid w:val="00212763"/>
    <w:rsid w:val="0024147D"/>
    <w:rsid w:val="002907A7"/>
    <w:rsid w:val="002D588E"/>
    <w:rsid w:val="002F0BBC"/>
    <w:rsid w:val="002F5EE1"/>
    <w:rsid w:val="00300E63"/>
    <w:rsid w:val="00303857"/>
    <w:rsid w:val="0030757F"/>
    <w:rsid w:val="0031449A"/>
    <w:rsid w:val="003247DF"/>
    <w:rsid w:val="00327D53"/>
    <w:rsid w:val="00327E4C"/>
    <w:rsid w:val="00340065"/>
    <w:rsid w:val="0034225B"/>
    <w:rsid w:val="00363CCC"/>
    <w:rsid w:val="0037065F"/>
    <w:rsid w:val="00392C1A"/>
    <w:rsid w:val="003B30A2"/>
    <w:rsid w:val="003B769A"/>
    <w:rsid w:val="00411B6F"/>
    <w:rsid w:val="00412644"/>
    <w:rsid w:val="00423B53"/>
    <w:rsid w:val="004251D6"/>
    <w:rsid w:val="004511A5"/>
    <w:rsid w:val="00464C4F"/>
    <w:rsid w:val="00481726"/>
    <w:rsid w:val="00494F97"/>
    <w:rsid w:val="0049643B"/>
    <w:rsid w:val="004A10A5"/>
    <w:rsid w:val="004B10B1"/>
    <w:rsid w:val="004B7BD5"/>
    <w:rsid w:val="004C207B"/>
    <w:rsid w:val="004D0AAD"/>
    <w:rsid w:val="004D52EE"/>
    <w:rsid w:val="004F10D7"/>
    <w:rsid w:val="004F2802"/>
    <w:rsid w:val="00503211"/>
    <w:rsid w:val="00505DBC"/>
    <w:rsid w:val="00510298"/>
    <w:rsid w:val="005201E8"/>
    <w:rsid w:val="005514D6"/>
    <w:rsid w:val="00561A71"/>
    <w:rsid w:val="0057188F"/>
    <w:rsid w:val="00573EC6"/>
    <w:rsid w:val="005B6FF3"/>
    <w:rsid w:val="005B7490"/>
    <w:rsid w:val="005C1522"/>
    <w:rsid w:val="005D05C3"/>
    <w:rsid w:val="005F50DD"/>
    <w:rsid w:val="00614F59"/>
    <w:rsid w:val="0061768A"/>
    <w:rsid w:val="00641403"/>
    <w:rsid w:val="00645C3E"/>
    <w:rsid w:val="00667721"/>
    <w:rsid w:val="00675C3E"/>
    <w:rsid w:val="00676F9D"/>
    <w:rsid w:val="00677339"/>
    <w:rsid w:val="00684902"/>
    <w:rsid w:val="00695355"/>
    <w:rsid w:val="00696CCE"/>
    <w:rsid w:val="006A14EB"/>
    <w:rsid w:val="006A2904"/>
    <w:rsid w:val="006C445D"/>
    <w:rsid w:val="00703C1D"/>
    <w:rsid w:val="00713E9D"/>
    <w:rsid w:val="007511B8"/>
    <w:rsid w:val="00764D69"/>
    <w:rsid w:val="007651F4"/>
    <w:rsid w:val="00767AF4"/>
    <w:rsid w:val="00774559"/>
    <w:rsid w:val="00775328"/>
    <w:rsid w:val="00785E7A"/>
    <w:rsid w:val="007904D3"/>
    <w:rsid w:val="007A10A5"/>
    <w:rsid w:val="007A2934"/>
    <w:rsid w:val="007D46C8"/>
    <w:rsid w:val="007D713A"/>
    <w:rsid w:val="007E61CA"/>
    <w:rsid w:val="007F0431"/>
    <w:rsid w:val="0080075E"/>
    <w:rsid w:val="00813C8B"/>
    <w:rsid w:val="00850D18"/>
    <w:rsid w:val="00860C45"/>
    <w:rsid w:val="008658DF"/>
    <w:rsid w:val="0087492B"/>
    <w:rsid w:val="008853D6"/>
    <w:rsid w:val="008C08AD"/>
    <w:rsid w:val="008E1E1C"/>
    <w:rsid w:val="008E5604"/>
    <w:rsid w:val="008F26A9"/>
    <w:rsid w:val="008F475B"/>
    <w:rsid w:val="008F7B30"/>
    <w:rsid w:val="00916452"/>
    <w:rsid w:val="00937CCC"/>
    <w:rsid w:val="009444C3"/>
    <w:rsid w:val="00950831"/>
    <w:rsid w:val="00950E5C"/>
    <w:rsid w:val="0095197C"/>
    <w:rsid w:val="00954849"/>
    <w:rsid w:val="00964498"/>
    <w:rsid w:val="00967630"/>
    <w:rsid w:val="00977AE7"/>
    <w:rsid w:val="00993064"/>
    <w:rsid w:val="009C4212"/>
    <w:rsid w:val="009C561B"/>
    <w:rsid w:val="009E64D9"/>
    <w:rsid w:val="009F7AC8"/>
    <w:rsid w:val="00A07EC9"/>
    <w:rsid w:val="00A14FEF"/>
    <w:rsid w:val="00A22204"/>
    <w:rsid w:val="00A31029"/>
    <w:rsid w:val="00A40848"/>
    <w:rsid w:val="00A43B97"/>
    <w:rsid w:val="00A502C1"/>
    <w:rsid w:val="00A509B8"/>
    <w:rsid w:val="00A578B9"/>
    <w:rsid w:val="00A6037E"/>
    <w:rsid w:val="00A8638F"/>
    <w:rsid w:val="00A87077"/>
    <w:rsid w:val="00A97B81"/>
    <w:rsid w:val="00AA0A31"/>
    <w:rsid w:val="00AA50F0"/>
    <w:rsid w:val="00AB16D6"/>
    <w:rsid w:val="00AC08E2"/>
    <w:rsid w:val="00AC32E9"/>
    <w:rsid w:val="00AD5DCF"/>
    <w:rsid w:val="00B13A05"/>
    <w:rsid w:val="00B33796"/>
    <w:rsid w:val="00B34BE0"/>
    <w:rsid w:val="00B71335"/>
    <w:rsid w:val="00B83943"/>
    <w:rsid w:val="00B86E5E"/>
    <w:rsid w:val="00B908F6"/>
    <w:rsid w:val="00BA4A70"/>
    <w:rsid w:val="00BB38CC"/>
    <w:rsid w:val="00BC08CB"/>
    <w:rsid w:val="00BF5117"/>
    <w:rsid w:val="00C02B80"/>
    <w:rsid w:val="00C10B75"/>
    <w:rsid w:val="00C13931"/>
    <w:rsid w:val="00C3360A"/>
    <w:rsid w:val="00C4347C"/>
    <w:rsid w:val="00C60EC5"/>
    <w:rsid w:val="00C71D6D"/>
    <w:rsid w:val="00C71E9C"/>
    <w:rsid w:val="00C855F7"/>
    <w:rsid w:val="00C87B26"/>
    <w:rsid w:val="00CC20E8"/>
    <w:rsid w:val="00CC4F3B"/>
    <w:rsid w:val="00CC5E01"/>
    <w:rsid w:val="00CD725F"/>
    <w:rsid w:val="00CF21F9"/>
    <w:rsid w:val="00CF569F"/>
    <w:rsid w:val="00D02F9F"/>
    <w:rsid w:val="00D064F8"/>
    <w:rsid w:val="00D15DC8"/>
    <w:rsid w:val="00D24977"/>
    <w:rsid w:val="00D27027"/>
    <w:rsid w:val="00D33345"/>
    <w:rsid w:val="00D44852"/>
    <w:rsid w:val="00D5401E"/>
    <w:rsid w:val="00DA403B"/>
    <w:rsid w:val="00DD43BA"/>
    <w:rsid w:val="00DF304D"/>
    <w:rsid w:val="00E02F25"/>
    <w:rsid w:val="00E07C44"/>
    <w:rsid w:val="00E22678"/>
    <w:rsid w:val="00E235E4"/>
    <w:rsid w:val="00E475D5"/>
    <w:rsid w:val="00E658DB"/>
    <w:rsid w:val="00E7438D"/>
    <w:rsid w:val="00E82D34"/>
    <w:rsid w:val="00E83D66"/>
    <w:rsid w:val="00E8585F"/>
    <w:rsid w:val="00E924A5"/>
    <w:rsid w:val="00E947B4"/>
    <w:rsid w:val="00EB03C4"/>
    <w:rsid w:val="00EC0705"/>
    <w:rsid w:val="00EC4F61"/>
    <w:rsid w:val="00EE4921"/>
    <w:rsid w:val="00EE4A97"/>
    <w:rsid w:val="00EE5A74"/>
    <w:rsid w:val="00EF4BAD"/>
    <w:rsid w:val="00F14833"/>
    <w:rsid w:val="00F17312"/>
    <w:rsid w:val="00F50234"/>
    <w:rsid w:val="00F600AB"/>
    <w:rsid w:val="00F60DAE"/>
    <w:rsid w:val="00F6597B"/>
    <w:rsid w:val="00FA12BF"/>
    <w:rsid w:val="00FB183D"/>
    <w:rsid w:val="00FB242D"/>
    <w:rsid w:val="00FB3232"/>
    <w:rsid w:val="00FC5983"/>
    <w:rsid w:val="00FD168D"/>
    <w:rsid w:val="00FE43D8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31029"/>
    <w:pPr>
      <w:widowControl w:val="0"/>
      <w:jc w:val="both"/>
    </w:pPr>
    <w:rPr>
      <w:rFonts w:ascii="Times New Roman" w:eastAsia="標楷體" w:hAnsi="Times New Roman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A222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rsid w:val="00A22204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A222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A22204"/>
    <w:rPr>
      <w:sz w:val="20"/>
      <w:szCs w:val="20"/>
    </w:rPr>
  </w:style>
  <w:style w:type="paragraph" w:styleId="a8">
    <w:name w:val="List Paragraph"/>
    <w:basedOn w:val="a0"/>
    <w:uiPriority w:val="34"/>
    <w:qFormat/>
    <w:rsid w:val="00A22204"/>
    <w:pPr>
      <w:ind w:leftChars="200" w:left="480"/>
    </w:pPr>
    <w:rPr>
      <w:rFonts w:ascii="Calibri" w:eastAsia="新細明體" w:hAnsi="Calibri" w:cs="Times New Roman"/>
    </w:rPr>
  </w:style>
  <w:style w:type="paragraph" w:styleId="a9">
    <w:name w:val="Balloon Text"/>
    <w:basedOn w:val="a0"/>
    <w:link w:val="aa"/>
    <w:uiPriority w:val="99"/>
    <w:semiHidden/>
    <w:unhideWhenUsed/>
    <w:rsid w:val="00CC4F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CC4F3B"/>
    <w:rPr>
      <w:rFonts w:asciiTheme="majorHAnsi" w:eastAsiaTheme="majorEastAsia" w:hAnsiTheme="majorHAnsi" w:cstheme="majorBidi"/>
      <w:sz w:val="18"/>
      <w:szCs w:val="18"/>
    </w:rPr>
  </w:style>
  <w:style w:type="paragraph" w:customStyle="1" w:styleId="a">
    <w:name w:val="稽查細項"/>
    <w:basedOn w:val="a0"/>
    <w:qFormat/>
    <w:rsid w:val="00A31029"/>
    <w:pPr>
      <w:numPr>
        <w:numId w:val="2"/>
      </w:numPr>
    </w:pPr>
    <w:rPr>
      <w:rFonts w:cs="Times New Roman"/>
      <w:bCs/>
      <w:kern w:val="0"/>
    </w:rPr>
  </w:style>
  <w:style w:type="paragraph" w:customStyle="1" w:styleId="Checklist">
    <w:name w:val="Check list"/>
    <w:basedOn w:val="a0"/>
    <w:qFormat/>
    <w:rsid w:val="004F10D7"/>
    <w:pPr>
      <w:numPr>
        <w:numId w:val="12"/>
      </w:numPr>
    </w:pPr>
  </w:style>
  <w:style w:type="paragraph" w:styleId="ab">
    <w:name w:val="No Spacing"/>
    <w:uiPriority w:val="1"/>
    <w:qFormat/>
    <w:rsid w:val="00303857"/>
    <w:pPr>
      <w:widowControl w:val="0"/>
      <w:jc w:val="both"/>
    </w:pPr>
    <w:rPr>
      <w:rFonts w:ascii="Times New Roman" w:eastAsia="標楷體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31029"/>
    <w:pPr>
      <w:widowControl w:val="0"/>
      <w:jc w:val="both"/>
    </w:pPr>
    <w:rPr>
      <w:rFonts w:ascii="Times New Roman" w:eastAsia="標楷體" w:hAnsi="Times New Roman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A222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rsid w:val="00A22204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A222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A22204"/>
    <w:rPr>
      <w:sz w:val="20"/>
      <w:szCs w:val="20"/>
    </w:rPr>
  </w:style>
  <w:style w:type="paragraph" w:styleId="a8">
    <w:name w:val="List Paragraph"/>
    <w:basedOn w:val="a0"/>
    <w:uiPriority w:val="34"/>
    <w:qFormat/>
    <w:rsid w:val="00A22204"/>
    <w:pPr>
      <w:ind w:leftChars="200" w:left="480"/>
    </w:pPr>
    <w:rPr>
      <w:rFonts w:ascii="Calibri" w:eastAsia="新細明體" w:hAnsi="Calibri" w:cs="Times New Roman"/>
    </w:rPr>
  </w:style>
  <w:style w:type="paragraph" w:styleId="a9">
    <w:name w:val="Balloon Text"/>
    <w:basedOn w:val="a0"/>
    <w:link w:val="aa"/>
    <w:uiPriority w:val="99"/>
    <w:semiHidden/>
    <w:unhideWhenUsed/>
    <w:rsid w:val="00CC4F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CC4F3B"/>
    <w:rPr>
      <w:rFonts w:asciiTheme="majorHAnsi" w:eastAsiaTheme="majorEastAsia" w:hAnsiTheme="majorHAnsi" w:cstheme="majorBidi"/>
      <w:sz w:val="18"/>
      <w:szCs w:val="18"/>
    </w:rPr>
  </w:style>
  <w:style w:type="paragraph" w:customStyle="1" w:styleId="a">
    <w:name w:val="稽查細項"/>
    <w:basedOn w:val="a0"/>
    <w:qFormat/>
    <w:rsid w:val="00A31029"/>
    <w:pPr>
      <w:numPr>
        <w:numId w:val="2"/>
      </w:numPr>
    </w:pPr>
    <w:rPr>
      <w:rFonts w:cs="Times New Roman"/>
      <w:bCs/>
      <w:kern w:val="0"/>
    </w:rPr>
  </w:style>
  <w:style w:type="paragraph" w:customStyle="1" w:styleId="Checklist">
    <w:name w:val="Check list"/>
    <w:basedOn w:val="a0"/>
    <w:qFormat/>
    <w:rsid w:val="004F10D7"/>
    <w:pPr>
      <w:numPr>
        <w:numId w:val="12"/>
      </w:numPr>
    </w:pPr>
  </w:style>
  <w:style w:type="paragraph" w:styleId="ab">
    <w:name w:val="No Spacing"/>
    <w:uiPriority w:val="1"/>
    <w:qFormat/>
    <w:rsid w:val="00303857"/>
    <w:pPr>
      <w:widowControl w:val="0"/>
      <w:jc w:val="both"/>
    </w:pPr>
    <w:rPr>
      <w:rFonts w:ascii="Times New Roman" w:eastAsia="標楷體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A638E-375D-4E43-804D-E8833F934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A20205</dc:creator>
  <cp:lastModifiedBy>動物保護科吳晉安</cp:lastModifiedBy>
  <cp:revision>44</cp:revision>
  <cp:lastPrinted>2021-03-19T08:34:00Z</cp:lastPrinted>
  <dcterms:created xsi:type="dcterms:W3CDTF">2021-03-11T06:06:00Z</dcterms:created>
  <dcterms:modified xsi:type="dcterms:W3CDTF">2021-03-19T09:08:00Z</dcterms:modified>
</cp:coreProperties>
</file>